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C4483" w:rsidRDefault="00000000">
      <w:pPr>
        <w:rPr>
          <w:b/>
          <w:sz w:val="24"/>
          <w:szCs w:val="24"/>
        </w:rPr>
      </w:pPr>
      <w:r>
        <w:rPr>
          <w:b/>
          <w:sz w:val="24"/>
          <w:szCs w:val="24"/>
        </w:rPr>
        <w:t>Ledenavond maandag 14 april 2025</w:t>
      </w:r>
    </w:p>
    <w:p w14:paraId="00000002" w14:textId="77777777" w:rsidR="001C4483" w:rsidRDefault="001C4483">
      <w:pPr>
        <w:rPr>
          <w:sz w:val="24"/>
          <w:szCs w:val="24"/>
        </w:rPr>
      </w:pPr>
    </w:p>
    <w:p w14:paraId="00000003" w14:textId="77777777" w:rsidR="001C4483" w:rsidRDefault="00000000">
      <w:r>
        <w:t>Deze avond kwam dhr. Mart Meezen (kandidaatnotaris) van DWR notarissen, ons wegwijs maken in de notariële wereld en toelichten wat het belang van een levenstestament is.</w:t>
      </w:r>
    </w:p>
    <w:p w14:paraId="00000004" w14:textId="77777777" w:rsidR="001C4483" w:rsidRDefault="001C4483"/>
    <w:p w14:paraId="00000005" w14:textId="77777777" w:rsidR="001C4483" w:rsidRDefault="00000000">
      <w:r>
        <w:t>Een levenstestament heeft betrekking op je leven, met name als je zelf niet meer in staat bent ( door bijv. Alzheimer, een herseninfarct, een coma )  je financiën te beheren en/of besluiten te nemen die medisch gerelateerd zijn. In zo’n testament stel je één of meerdere personen aan die dan namens jou beslissingen nemen. Vanzelfsprekend neem je met deze mensen van tevoren goed door wat jouw wensen zijn.</w:t>
      </w:r>
    </w:p>
    <w:p w14:paraId="00000006" w14:textId="77777777" w:rsidR="001C4483" w:rsidRDefault="00000000">
      <w:r>
        <w:t>Indien er geen levenstestament is opgemaakt en jij raakt wilsonbekwaam, dan moeten jouw naasten voor iedere beslissing een rechter raadplegen en verantwoording afleggen.</w:t>
      </w:r>
    </w:p>
    <w:p w14:paraId="00000007" w14:textId="77777777" w:rsidR="001C4483" w:rsidRDefault="001C4483"/>
    <w:p w14:paraId="00000008" w14:textId="77777777" w:rsidR="001C4483" w:rsidRDefault="001C4483"/>
    <w:p w14:paraId="00000009" w14:textId="77777777" w:rsidR="001C4483" w:rsidRDefault="001C4483"/>
    <w:p w14:paraId="0000000A" w14:textId="77777777" w:rsidR="001C4483" w:rsidRDefault="001C4483"/>
    <w:p w14:paraId="0000000B" w14:textId="77777777" w:rsidR="001C4483" w:rsidRDefault="001C4483"/>
    <w:p w14:paraId="0000000C" w14:textId="77777777" w:rsidR="001C4483" w:rsidRDefault="001C4483"/>
    <w:sectPr w:rsidR="001C448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83"/>
    <w:rsid w:val="001C4483"/>
    <w:rsid w:val="00570FA0"/>
    <w:rsid w:val="009F6A3D"/>
    <w:rsid w:val="00C07FBC"/>
    <w:rsid w:val="00DD46D0"/>
    <w:rsid w:val="00F41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A8C83-4576-4B9F-9B06-1A55BECE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667</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van Gijzen</dc:creator>
  <cp:lastModifiedBy>Wim van Gijzen</cp:lastModifiedBy>
  <cp:revision>2</cp:revision>
  <dcterms:created xsi:type="dcterms:W3CDTF">2025-05-04T19:48:00Z</dcterms:created>
  <dcterms:modified xsi:type="dcterms:W3CDTF">2025-05-04T19:48:00Z</dcterms:modified>
</cp:coreProperties>
</file>