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EEB0EE" w14:textId="35EBE28F" w:rsidR="00A843E7" w:rsidRDefault="00C96795" w:rsidP="00A843E7">
      <w:r>
        <w:rPr>
          <w:noProof/>
        </w:rPr>
        <w:drawing>
          <wp:anchor distT="0" distB="0" distL="114300" distR="114300" simplePos="0" relativeHeight="251658240" behindDoc="0" locked="0" layoutInCell="1" allowOverlap="1" wp14:anchorId="0FADDBA7" wp14:editId="6A4CD1C2">
            <wp:simplePos x="0" y="0"/>
            <wp:positionH relativeFrom="column">
              <wp:posOffset>-24765</wp:posOffset>
            </wp:positionH>
            <wp:positionV relativeFrom="paragraph">
              <wp:posOffset>2540</wp:posOffset>
            </wp:positionV>
            <wp:extent cx="4724400" cy="1531620"/>
            <wp:effectExtent l="0" t="0" r="0" b="0"/>
            <wp:wrapSquare wrapText="bothSides"/>
            <wp:docPr id="3" name="Afbeelding 3" descr="https://lh3.googleusercontent.com/uz3efk0VTj03080YmclHuLTNY_8-o7rE42CbsMiLlaoZ1o1D25s8VpFD4_Lm3L3iERqiy2ifHaBfWRzaAEZUpWOQI3QvvXQsRXHK5BEouopJnAXO7M-kOmiYwYjuuYE2OI4POdvpVgNxlGS-"/>
            <wp:cNvGraphicFramePr/>
            <a:graphic xmlns:a="http://schemas.openxmlformats.org/drawingml/2006/main">
              <a:graphicData uri="http://schemas.openxmlformats.org/drawingml/2006/picture">
                <pic:pic xmlns:pic="http://schemas.openxmlformats.org/drawingml/2006/picture">
                  <pic:nvPicPr>
                    <pic:cNvPr id="3" name="Afbeelding 3" descr="https://lh3.googleusercontent.com/uz3efk0VTj03080YmclHuLTNY_8-o7rE42CbsMiLlaoZ1o1D25s8VpFD4_Lm3L3iERqiy2ifHaBfWRzaAEZUpWOQI3QvvXQsRXHK5BEouopJnAXO7M-kOmiYwYjuuYE2OI4POdvpVgNxlGS-"/>
                    <pic:cNvPicPr/>
                  </pic:nvPicPr>
                  <pic:blipFill>
                    <a:blip r:embed="rId5">
                      <a:extLst>
                        <a:ext uri="{28A0092B-C50C-407E-A947-70E740481C1C}">
                          <a14:useLocalDpi xmlns:a14="http://schemas.microsoft.com/office/drawing/2010/main" val="0"/>
                        </a:ext>
                      </a:extLst>
                    </a:blip>
                    <a:srcRect/>
                    <a:stretch>
                      <a:fillRect/>
                    </a:stretch>
                  </pic:blipFill>
                  <pic:spPr>
                    <a:xfrm>
                      <a:off x="0" y="0"/>
                      <a:ext cx="4724400" cy="153162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r w:rsidR="00A843E7">
        <w:rPr>
          <w:rFonts w:ascii="Verdana" w:hAnsi="Verdana"/>
          <w:b/>
          <w:noProof/>
          <w:color w:val="FFC000" w:themeColor="accent4"/>
          <w:sz w:val="36"/>
          <w:szCs w:val="36"/>
          <w:lang w:eastAsia="nl-NL"/>
        </w:rPr>
        <w:drawing>
          <wp:anchor distT="0" distB="0" distL="114300" distR="114300" simplePos="0" relativeHeight="251660288" behindDoc="0" locked="0" layoutInCell="1" allowOverlap="1" wp14:anchorId="73E9888F" wp14:editId="7C0A48B3">
            <wp:simplePos x="0" y="0"/>
            <wp:positionH relativeFrom="column">
              <wp:posOffset>5210175</wp:posOffset>
            </wp:positionH>
            <wp:positionV relativeFrom="paragraph">
              <wp:posOffset>0</wp:posOffset>
            </wp:positionV>
            <wp:extent cx="1432560" cy="1051560"/>
            <wp:effectExtent l="0" t="0" r="0" b="0"/>
            <wp:wrapSquare wrapText="bothSides"/>
            <wp:docPr id="1" name="Afbeelding 1" descr="samen_staan_wij_sterk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samen_staan_wij_sterk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32560" cy="1051560"/>
                    </a:xfrm>
                    <a:prstGeom prst="rect">
                      <a:avLst/>
                    </a:prstGeom>
                    <a:noFill/>
                    <a:ln>
                      <a:noFill/>
                    </a:ln>
                  </pic:spPr>
                </pic:pic>
              </a:graphicData>
            </a:graphic>
          </wp:anchor>
        </w:drawing>
      </w:r>
      <w:r w:rsidR="00A843E7">
        <w:t xml:space="preserve">                 </w:t>
      </w:r>
    </w:p>
    <w:p w14:paraId="1F95E46B" w14:textId="77777777" w:rsidR="00A843E7" w:rsidRDefault="00A843E7" w:rsidP="00A843E7"/>
    <w:p w14:paraId="4C5C4226" w14:textId="77777777" w:rsidR="00A843E7" w:rsidRDefault="00A843E7" w:rsidP="00A843E7"/>
    <w:p w14:paraId="7FB9879A" w14:textId="77777777" w:rsidR="00A843E7" w:rsidRDefault="00A843E7" w:rsidP="00A843E7"/>
    <w:p w14:paraId="4D2B1E96" w14:textId="77777777" w:rsidR="00A843E7" w:rsidRDefault="00A843E7" w:rsidP="00A843E7"/>
    <w:p w14:paraId="30A345BF" w14:textId="64975F5D" w:rsidR="00E91B61" w:rsidRDefault="00F4571D" w:rsidP="00E91B61">
      <w:pPr>
        <w:rPr>
          <w:rFonts w:ascii="Verdana" w:hAnsi="Verdana"/>
          <w:b/>
          <w:bCs/>
          <w:sz w:val="24"/>
          <w:szCs w:val="24"/>
        </w:rPr>
      </w:pPr>
      <w:r>
        <w:t xml:space="preserve">              </w:t>
      </w:r>
      <w:r w:rsidR="00C96795">
        <w:rPr>
          <w:rFonts w:ascii="Verdana" w:hAnsi="Verdana"/>
          <w:b/>
          <w:bCs/>
          <w:sz w:val="24"/>
          <w:szCs w:val="24"/>
        </w:rPr>
        <w:t xml:space="preserve">      </w:t>
      </w:r>
      <w:r w:rsidR="00A843E7" w:rsidRPr="00254532">
        <w:rPr>
          <w:rFonts w:ascii="Verdana" w:hAnsi="Verdana"/>
          <w:b/>
          <w:bCs/>
          <w:sz w:val="24"/>
          <w:szCs w:val="24"/>
        </w:rPr>
        <w:t xml:space="preserve">Jaargang </w:t>
      </w:r>
      <w:r w:rsidR="00A843E7">
        <w:rPr>
          <w:rFonts w:ascii="Verdana" w:hAnsi="Verdana"/>
          <w:b/>
          <w:bCs/>
          <w:sz w:val="24"/>
          <w:szCs w:val="24"/>
        </w:rPr>
        <w:t>10</w:t>
      </w:r>
      <w:r w:rsidR="00A843E7" w:rsidRPr="00254532">
        <w:rPr>
          <w:rFonts w:ascii="Verdana" w:hAnsi="Verdana"/>
          <w:b/>
          <w:bCs/>
          <w:sz w:val="24"/>
          <w:szCs w:val="24"/>
        </w:rPr>
        <w:t xml:space="preserve"> </w:t>
      </w:r>
    </w:p>
    <w:p w14:paraId="33AA1AE6" w14:textId="5165378E" w:rsidR="00A843E7" w:rsidRPr="00254532" w:rsidRDefault="00C96795" w:rsidP="00E91B61">
      <w:pPr>
        <w:ind w:left="5664" w:firstLine="708"/>
        <w:rPr>
          <w:rFonts w:ascii="Verdana" w:hAnsi="Verdana"/>
          <w:b/>
          <w:bCs/>
          <w:sz w:val="24"/>
          <w:szCs w:val="24"/>
        </w:rPr>
      </w:pPr>
      <w:r>
        <w:rPr>
          <w:rFonts w:ascii="Verdana" w:hAnsi="Verdana"/>
          <w:b/>
          <w:bCs/>
          <w:sz w:val="24"/>
          <w:szCs w:val="24"/>
        </w:rPr>
        <w:t xml:space="preserve"> </w:t>
      </w:r>
      <w:r w:rsidR="00E91B61">
        <w:rPr>
          <w:rFonts w:ascii="Verdana" w:hAnsi="Verdana"/>
          <w:b/>
          <w:bCs/>
          <w:sz w:val="24"/>
          <w:szCs w:val="24"/>
        </w:rPr>
        <w:tab/>
      </w:r>
      <w:r w:rsidR="00A843E7" w:rsidRPr="00254532">
        <w:rPr>
          <w:rFonts w:ascii="Verdana" w:hAnsi="Verdana"/>
          <w:b/>
          <w:bCs/>
          <w:sz w:val="24"/>
          <w:szCs w:val="24"/>
        </w:rPr>
        <w:t xml:space="preserve">nummer </w:t>
      </w:r>
      <w:r w:rsidR="00DA1928">
        <w:rPr>
          <w:rFonts w:ascii="Verdana" w:hAnsi="Verdana"/>
          <w:b/>
          <w:bCs/>
          <w:sz w:val="24"/>
          <w:szCs w:val="24"/>
        </w:rPr>
        <w:t xml:space="preserve">2 </w:t>
      </w:r>
      <w:r w:rsidR="00A843E7" w:rsidRPr="00254532">
        <w:rPr>
          <w:rFonts w:ascii="Verdana" w:hAnsi="Verdana"/>
          <w:b/>
          <w:bCs/>
          <w:sz w:val="24"/>
          <w:szCs w:val="24"/>
        </w:rPr>
        <w:t xml:space="preserve"> </w:t>
      </w:r>
      <w:r>
        <w:rPr>
          <w:rFonts w:ascii="Verdana" w:hAnsi="Verdana"/>
          <w:b/>
          <w:bCs/>
          <w:sz w:val="24"/>
          <w:szCs w:val="24"/>
        </w:rPr>
        <w:t xml:space="preserve">februari </w:t>
      </w:r>
      <w:r w:rsidR="00E91B61">
        <w:rPr>
          <w:rFonts w:ascii="Verdana" w:hAnsi="Verdana"/>
          <w:b/>
          <w:bCs/>
          <w:sz w:val="24"/>
          <w:szCs w:val="24"/>
        </w:rPr>
        <w:t>2021</w:t>
      </w:r>
      <w:r w:rsidR="00A843E7" w:rsidRPr="00254532">
        <w:rPr>
          <w:rFonts w:ascii="Verdana" w:hAnsi="Verdana"/>
          <w:b/>
          <w:bCs/>
          <w:sz w:val="24"/>
          <w:szCs w:val="24"/>
        </w:rPr>
        <w:t xml:space="preserve">   </w:t>
      </w:r>
      <w:r w:rsidR="00A843E7">
        <w:rPr>
          <w:rFonts w:ascii="Verdana" w:hAnsi="Verdana"/>
          <w:b/>
          <w:sz w:val="20"/>
          <w:szCs w:val="20"/>
        </w:rPr>
        <w:t xml:space="preserve">       </w:t>
      </w:r>
    </w:p>
    <w:p w14:paraId="796DDE73" w14:textId="28339F15" w:rsidR="000E1288" w:rsidRDefault="00A843E7" w:rsidP="00F4571D">
      <w:pPr>
        <w:pBdr>
          <w:bottom w:val="single" w:sz="6" w:space="1" w:color="auto"/>
        </w:pBdr>
      </w:pPr>
      <w:r w:rsidRPr="00F374BA">
        <w:rPr>
          <w:rFonts w:ascii="Verdana" w:hAnsi="Verdana"/>
          <w:b/>
          <w:sz w:val="20"/>
          <w:szCs w:val="20"/>
        </w:rPr>
        <w:t xml:space="preserve">       </w:t>
      </w:r>
      <w:r w:rsidRPr="003F187B">
        <w:rPr>
          <w:rFonts w:ascii="Verdana" w:hAnsi="Verdana"/>
          <w:b/>
          <w:sz w:val="20"/>
          <w:szCs w:val="20"/>
          <w:shd w:val="clear" w:color="auto" w:fill="FFFFFF" w:themeFill="background1"/>
        </w:rPr>
        <w:t>Een maandelijkse uitgave van het Provinciaal Bestuur Vrouwen van Nu van Overijssel</w:t>
      </w:r>
      <w:r>
        <w:t xml:space="preserve"> </w:t>
      </w:r>
      <w:r w:rsidR="00095869">
        <w:rPr>
          <w:rFonts w:ascii="Verdana" w:hAnsi="Verdana"/>
          <w:b/>
          <w:sz w:val="24"/>
          <w:szCs w:val="24"/>
          <w:lang w:val="en-US"/>
        </w:rPr>
        <w:t xml:space="preserve"> </w:t>
      </w:r>
    </w:p>
    <w:tbl>
      <w:tblPr>
        <w:tblStyle w:val="Tabelraster"/>
        <w:tblW w:w="10489" w:type="dxa"/>
        <w:tblInd w:w="421" w:type="dxa"/>
        <w:tblLook w:val="04A0" w:firstRow="1" w:lastRow="0" w:firstColumn="1" w:lastColumn="0" w:noHBand="0" w:noVBand="1"/>
      </w:tblPr>
      <w:tblGrid>
        <w:gridCol w:w="10489"/>
      </w:tblGrid>
      <w:tr w:rsidR="000E1288" w14:paraId="0869C864" w14:textId="77777777" w:rsidTr="00620D7B">
        <w:trPr>
          <w:trHeight w:val="5749"/>
        </w:trPr>
        <w:tc>
          <w:tcPr>
            <w:tcW w:w="10489" w:type="dxa"/>
          </w:tcPr>
          <w:p w14:paraId="2D50EFDC" w14:textId="07E41935" w:rsidR="000E1288" w:rsidRPr="000E1288" w:rsidRDefault="000E1288" w:rsidP="000E1288">
            <w:pPr>
              <w:jc w:val="center"/>
              <w:rPr>
                <w:rFonts w:ascii="Verdana" w:hAnsi="Verdana"/>
                <w:b/>
                <w:bCs/>
                <w:sz w:val="20"/>
                <w:szCs w:val="20"/>
              </w:rPr>
            </w:pPr>
            <w:r w:rsidRPr="000E1288">
              <w:rPr>
                <w:b/>
                <w:bCs/>
                <w:noProof/>
                <w:sz w:val="28"/>
                <w:szCs w:val="28"/>
                <w:shd w:val="clear" w:color="auto" w:fill="FFC000" w:themeFill="accent4"/>
              </w:rPr>
              <w:drawing>
                <wp:anchor distT="0" distB="0" distL="114300" distR="114300" simplePos="0" relativeHeight="251668480" behindDoc="0" locked="0" layoutInCell="1" allowOverlap="1" wp14:anchorId="634C36C8" wp14:editId="242EF021">
                  <wp:simplePos x="0" y="0"/>
                  <wp:positionH relativeFrom="column">
                    <wp:posOffset>4185285</wp:posOffset>
                  </wp:positionH>
                  <wp:positionV relativeFrom="paragraph">
                    <wp:posOffset>122555</wp:posOffset>
                  </wp:positionV>
                  <wp:extent cx="2133600" cy="1653540"/>
                  <wp:effectExtent l="0" t="0" r="0" b="3810"/>
                  <wp:wrapSquare wrapText="bothSides"/>
                  <wp:docPr id="6" name="Afbeelding 6" descr="De bronafbeelding bekij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 bronafbeelding bekijk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33600" cy="1653540"/>
                          </a:xfrm>
                          <a:prstGeom prst="rect">
                            <a:avLst/>
                          </a:prstGeom>
                          <a:noFill/>
                          <a:ln>
                            <a:noFill/>
                          </a:ln>
                        </pic:spPr>
                      </pic:pic>
                    </a:graphicData>
                  </a:graphic>
                  <wp14:sizeRelV relativeFrom="margin">
                    <wp14:pctHeight>0</wp14:pctHeight>
                  </wp14:sizeRelV>
                </wp:anchor>
              </w:drawing>
            </w:r>
            <w:r w:rsidRPr="000E1288">
              <w:rPr>
                <w:rFonts w:ascii="Verdana" w:hAnsi="Verdana"/>
                <w:b/>
                <w:bCs/>
                <w:sz w:val="28"/>
                <w:szCs w:val="28"/>
                <w:shd w:val="clear" w:color="auto" w:fill="FFC000" w:themeFill="accent4"/>
              </w:rPr>
              <w:t>Beste afdelingsbesturen en leden</w:t>
            </w:r>
          </w:p>
          <w:p w14:paraId="7346E17A" w14:textId="71D3A718" w:rsidR="000E1288" w:rsidRPr="00F4571D" w:rsidRDefault="000E1288" w:rsidP="000E1288">
            <w:pPr>
              <w:rPr>
                <w:rFonts w:ascii="Verdana" w:hAnsi="Verdana"/>
                <w:sz w:val="18"/>
                <w:szCs w:val="18"/>
              </w:rPr>
            </w:pPr>
            <w:r>
              <w:rPr>
                <w:rFonts w:ascii="Verdana" w:hAnsi="Verdana"/>
                <w:sz w:val="20"/>
                <w:szCs w:val="20"/>
              </w:rPr>
              <w:t xml:space="preserve">                                                                                                                       </w:t>
            </w:r>
            <w:r w:rsidRPr="00F4571D">
              <w:rPr>
                <w:rFonts w:ascii="Verdana" w:hAnsi="Verdana"/>
                <w:sz w:val="18"/>
                <w:szCs w:val="18"/>
              </w:rPr>
              <w:t>We hebben in het januarinummer van de LedenInfo gevraagd                                                                                 of er belangstelling van jullie kant is om Zoom training                                                   te geven voor de Vrouwen van Nu in Overijssel.                              Voor vrouwen die veel met de computer werken zou dat een leuke uitdaging zijn. Dachten wij.                                                                           Helaas heeft zich niemand gemeld.</w:t>
            </w:r>
          </w:p>
          <w:p w14:paraId="447A9513" w14:textId="089EC514" w:rsidR="000E1288" w:rsidRPr="00F4571D" w:rsidRDefault="000E1288" w:rsidP="000E1288">
            <w:pPr>
              <w:rPr>
                <w:rFonts w:ascii="Verdana" w:hAnsi="Verdana"/>
                <w:sz w:val="18"/>
                <w:szCs w:val="18"/>
              </w:rPr>
            </w:pPr>
            <w:r w:rsidRPr="00F4571D">
              <w:rPr>
                <w:rFonts w:ascii="Verdana" w:hAnsi="Verdana"/>
                <w:sz w:val="18"/>
                <w:szCs w:val="18"/>
              </w:rPr>
              <w:t>Onze vraag is nu vergaderen jullie niet online en wachten jullie op betere tijden, dat kan natuurlijk ook!                                                                                We zouden dit graag van jullie willen horen hoe het nu gaat?</w:t>
            </w:r>
          </w:p>
          <w:p w14:paraId="34100B9E" w14:textId="1D065C2E" w:rsidR="000E1288" w:rsidRPr="00F4571D" w:rsidRDefault="000E1288" w:rsidP="000E1288">
            <w:pPr>
              <w:rPr>
                <w:rFonts w:ascii="Verdana" w:hAnsi="Verdana"/>
                <w:sz w:val="18"/>
                <w:szCs w:val="18"/>
              </w:rPr>
            </w:pPr>
            <w:r w:rsidRPr="00F4571D">
              <w:rPr>
                <w:rFonts w:ascii="Verdana" w:hAnsi="Verdana"/>
                <w:sz w:val="18"/>
                <w:szCs w:val="18"/>
              </w:rPr>
              <w:t xml:space="preserve">Ondertussen hebben wij niet stil gezeten en hebben iemand gevonden die dit voor                                              </w:t>
            </w:r>
            <w:r w:rsidR="00620D7B">
              <w:rPr>
                <w:rFonts w:ascii="Verdana" w:hAnsi="Verdana"/>
                <w:sz w:val="18"/>
                <w:szCs w:val="18"/>
              </w:rPr>
              <w:t xml:space="preserve">                                                                                                                     </w:t>
            </w:r>
            <w:r w:rsidRPr="00F4571D">
              <w:rPr>
                <w:rFonts w:ascii="Verdana" w:hAnsi="Verdana"/>
                <w:sz w:val="18"/>
                <w:szCs w:val="18"/>
              </w:rPr>
              <w:t xml:space="preserve">Overijssel wel wil gaan geven. Het is Marjo van der Sluis uit Flevoland. </w:t>
            </w:r>
          </w:p>
          <w:p w14:paraId="1E6FD94F" w14:textId="03E17CF0" w:rsidR="000E1288" w:rsidRPr="00F4571D" w:rsidRDefault="000E1288" w:rsidP="000E1288">
            <w:pPr>
              <w:rPr>
                <w:rFonts w:ascii="Verdana" w:hAnsi="Verdana"/>
                <w:sz w:val="18"/>
                <w:szCs w:val="18"/>
              </w:rPr>
            </w:pPr>
            <w:r w:rsidRPr="00F4571D">
              <w:rPr>
                <w:rFonts w:ascii="Verdana" w:hAnsi="Verdana"/>
                <w:sz w:val="18"/>
                <w:szCs w:val="18"/>
              </w:rPr>
              <w:t>Nu vragen wij jullie als afdelingsbestuur heb je belangstelling voor een zoomtraining?                                                       Als je deze training hebt gevolgd kun je een Zoomme</w:t>
            </w:r>
            <w:r w:rsidR="003A5DD0" w:rsidRPr="00F4571D">
              <w:rPr>
                <w:rFonts w:ascii="Verdana" w:hAnsi="Verdana"/>
                <w:sz w:val="18"/>
                <w:szCs w:val="18"/>
              </w:rPr>
              <w:t>e</w:t>
            </w:r>
            <w:r w:rsidRPr="00F4571D">
              <w:rPr>
                <w:rFonts w:ascii="Verdana" w:hAnsi="Verdana"/>
                <w:sz w:val="18"/>
                <w:szCs w:val="18"/>
              </w:rPr>
              <w:t>ting houden van 40 minuten en deze is gratis. Wil je langer vergaderen dat kan ook maar dan moet je een abonnement nemen en kost ± € 40,00 per afdeling.</w:t>
            </w:r>
          </w:p>
          <w:p w14:paraId="43F062FF" w14:textId="77777777" w:rsidR="000E1288" w:rsidRPr="00F4571D" w:rsidRDefault="000E1288" w:rsidP="000E1288">
            <w:pPr>
              <w:rPr>
                <w:rFonts w:ascii="Verdana" w:hAnsi="Verdana"/>
                <w:b/>
                <w:bCs/>
                <w:sz w:val="18"/>
                <w:szCs w:val="18"/>
              </w:rPr>
            </w:pPr>
            <w:r w:rsidRPr="00F4571D">
              <w:rPr>
                <w:rFonts w:ascii="Verdana" w:hAnsi="Verdana"/>
                <w:b/>
                <w:bCs/>
                <w:sz w:val="18"/>
                <w:szCs w:val="18"/>
              </w:rPr>
              <w:t xml:space="preserve">Geef je dan op bij Janny Prins  </w:t>
            </w:r>
            <w:hyperlink r:id="rId8" w:history="1">
              <w:r w:rsidRPr="00F4571D">
                <w:rPr>
                  <w:rStyle w:val="Hyperlink"/>
                  <w:rFonts w:ascii="Verdana" w:hAnsi="Verdana"/>
                  <w:b/>
                  <w:bCs/>
                  <w:sz w:val="18"/>
                  <w:szCs w:val="18"/>
                </w:rPr>
                <w:t>secretarisvvn.ov@gmail.com</w:t>
              </w:r>
            </w:hyperlink>
            <w:r w:rsidRPr="00F4571D">
              <w:rPr>
                <w:rFonts w:ascii="Verdana" w:hAnsi="Verdana"/>
                <w:b/>
                <w:bCs/>
                <w:sz w:val="18"/>
                <w:szCs w:val="18"/>
              </w:rPr>
              <w:t xml:space="preserve"> </w:t>
            </w:r>
          </w:p>
          <w:p w14:paraId="54080554" w14:textId="43D62A40" w:rsidR="000E1288" w:rsidRPr="00F4571D" w:rsidRDefault="000E1288" w:rsidP="000E1288">
            <w:pPr>
              <w:rPr>
                <w:rFonts w:ascii="Verdana" w:hAnsi="Verdana"/>
                <w:sz w:val="18"/>
                <w:szCs w:val="18"/>
              </w:rPr>
            </w:pPr>
            <w:r w:rsidRPr="00F4571D">
              <w:rPr>
                <w:rFonts w:ascii="Verdana" w:hAnsi="Verdana"/>
                <w:sz w:val="18"/>
                <w:szCs w:val="18"/>
              </w:rPr>
              <w:t>Als er 4 of 5 vrouwen zijn per cursus is een goed aantal.                                                                                        En zo kunnen er meerdere afspraken gemaakt worden.</w:t>
            </w:r>
          </w:p>
          <w:p w14:paraId="7A96DB58" w14:textId="33EB29A4" w:rsidR="000E1288" w:rsidRPr="000E1288" w:rsidRDefault="000E1288" w:rsidP="00C27FE6">
            <w:pPr>
              <w:rPr>
                <w:rFonts w:ascii="Verdana" w:hAnsi="Verdana"/>
                <w:sz w:val="20"/>
                <w:szCs w:val="20"/>
              </w:rPr>
            </w:pPr>
            <w:r w:rsidRPr="00F4571D">
              <w:rPr>
                <w:rFonts w:ascii="Verdana" w:hAnsi="Verdana"/>
                <w:sz w:val="18"/>
                <w:szCs w:val="18"/>
              </w:rPr>
              <w:t>Het PB Overijssel.</w:t>
            </w:r>
          </w:p>
        </w:tc>
      </w:tr>
    </w:tbl>
    <w:p w14:paraId="64335ADD" w14:textId="5AF3AE36" w:rsidR="00413D48" w:rsidRPr="00413D48" w:rsidRDefault="00413D48" w:rsidP="00C27FE6">
      <w:pPr>
        <w:rPr>
          <w:rFonts w:ascii="Verdana" w:hAnsi="Verdana"/>
          <w:b/>
          <w:bCs/>
          <w:sz w:val="28"/>
          <w:szCs w:val="28"/>
        </w:rPr>
      </w:pPr>
      <w:r w:rsidRPr="00413D48">
        <w:rPr>
          <w:rFonts w:ascii="Verdana" w:hAnsi="Verdana"/>
          <w:b/>
          <w:bCs/>
          <w:sz w:val="28"/>
          <w:szCs w:val="28"/>
        </w:rPr>
        <w:t xml:space="preserve">     Er zijn ook nog andere mogelijkheden om in contact te blijven!</w:t>
      </w:r>
    </w:p>
    <w:tbl>
      <w:tblPr>
        <w:tblStyle w:val="Tabelraster"/>
        <w:tblW w:w="0" w:type="auto"/>
        <w:tblInd w:w="421" w:type="dxa"/>
        <w:tblLook w:val="04A0" w:firstRow="1" w:lastRow="0" w:firstColumn="1" w:lastColumn="0" w:noHBand="0" w:noVBand="1"/>
      </w:tblPr>
      <w:tblGrid>
        <w:gridCol w:w="10484"/>
      </w:tblGrid>
      <w:tr w:rsidR="00F4571D" w14:paraId="23E87EC3" w14:textId="77777777" w:rsidTr="00F4571D">
        <w:tc>
          <w:tcPr>
            <w:tcW w:w="10484" w:type="dxa"/>
          </w:tcPr>
          <w:p w14:paraId="7360E4A6" w14:textId="69CF1CFA" w:rsidR="00F4571D" w:rsidRPr="006A0069" w:rsidRDefault="00F4571D" w:rsidP="00F4571D">
            <w:pPr>
              <w:shd w:val="clear" w:color="auto" w:fill="70AD47" w:themeFill="accent6"/>
              <w:rPr>
                <w:b/>
                <w:bCs/>
                <w:sz w:val="32"/>
                <w:szCs w:val="32"/>
              </w:rPr>
            </w:pPr>
            <w:r>
              <w:rPr>
                <w:b/>
                <w:bCs/>
                <w:sz w:val="24"/>
                <w:szCs w:val="24"/>
              </w:rPr>
              <w:t xml:space="preserve">                       </w:t>
            </w:r>
            <w:r w:rsidRPr="006A0069">
              <w:rPr>
                <w:b/>
                <w:bCs/>
                <w:sz w:val="32"/>
                <w:szCs w:val="32"/>
              </w:rPr>
              <w:t>Hoe houd je in deze tijd met je medebestuurders van VvN?</w:t>
            </w:r>
          </w:p>
          <w:p w14:paraId="253A3592" w14:textId="77777777" w:rsidR="00620D7B" w:rsidRDefault="00F4571D" w:rsidP="00F4571D">
            <w:pPr>
              <w:rPr>
                <w:rFonts w:ascii="Verdana" w:hAnsi="Verdana"/>
                <w:sz w:val="18"/>
                <w:szCs w:val="18"/>
              </w:rPr>
            </w:pPr>
            <w:r w:rsidRPr="00F4571D">
              <w:rPr>
                <w:rFonts w:ascii="Verdana" w:hAnsi="Verdana"/>
                <w:sz w:val="18"/>
                <w:szCs w:val="18"/>
              </w:rPr>
              <w:t xml:space="preserve">Enige tijd geleden hebben wij als bestuur van VvN Dalfsen meegedaan aan een cursus Zoom vergaderen. </w:t>
            </w:r>
            <w:r w:rsidR="00620D7B">
              <w:rPr>
                <w:rFonts w:ascii="Verdana" w:hAnsi="Verdana"/>
                <w:sz w:val="18"/>
                <w:szCs w:val="18"/>
              </w:rPr>
              <w:t xml:space="preserve">                            </w:t>
            </w:r>
            <w:r w:rsidRPr="00F4571D">
              <w:rPr>
                <w:rFonts w:ascii="Verdana" w:hAnsi="Verdana"/>
                <w:sz w:val="18"/>
                <w:szCs w:val="18"/>
              </w:rPr>
              <w:t xml:space="preserve">Het is één van de opties om te vergaderen wanneer je niet bij elkaar kunt komen. </w:t>
            </w:r>
            <w:r w:rsidR="00620D7B">
              <w:rPr>
                <w:rFonts w:ascii="Verdana" w:hAnsi="Verdana"/>
                <w:sz w:val="18"/>
                <w:szCs w:val="18"/>
              </w:rPr>
              <w:t xml:space="preserve">                                                               </w:t>
            </w:r>
            <w:r w:rsidRPr="00F4571D">
              <w:rPr>
                <w:rFonts w:ascii="Verdana" w:hAnsi="Verdana"/>
                <w:sz w:val="18"/>
                <w:szCs w:val="18"/>
              </w:rPr>
              <w:t>Het is kort en krachtig, want je hebt bij de gratis zoom een beperkte tijd.</w:t>
            </w:r>
            <w:r w:rsidR="00620D7B">
              <w:rPr>
                <w:rFonts w:ascii="Verdana" w:hAnsi="Verdana"/>
                <w:sz w:val="18"/>
                <w:szCs w:val="18"/>
              </w:rPr>
              <w:t xml:space="preserve">                                                                                     </w:t>
            </w:r>
            <w:r w:rsidRPr="00F4571D">
              <w:rPr>
                <w:rFonts w:ascii="Verdana" w:hAnsi="Verdana"/>
                <w:sz w:val="18"/>
                <w:szCs w:val="18"/>
              </w:rPr>
              <w:t xml:space="preserve"> Bij een korte agenda is het prima maar wij vinden het minder geschikt bij discussies en/of elkaar te stimuleren met ideeën. </w:t>
            </w:r>
            <w:r>
              <w:rPr>
                <w:rFonts w:ascii="Verdana" w:hAnsi="Verdana"/>
                <w:sz w:val="18"/>
                <w:szCs w:val="18"/>
              </w:rPr>
              <w:t xml:space="preserve">                                                                                                                            </w:t>
            </w:r>
            <w:r w:rsidR="00620D7B">
              <w:rPr>
                <w:rFonts w:ascii="Verdana" w:hAnsi="Verdana"/>
                <w:sz w:val="18"/>
                <w:szCs w:val="18"/>
              </w:rPr>
              <w:t xml:space="preserve">                                        </w:t>
            </w:r>
            <w:r w:rsidRPr="00F4571D">
              <w:rPr>
                <w:rFonts w:ascii="Verdana" w:hAnsi="Verdana"/>
                <w:sz w:val="18"/>
                <w:szCs w:val="18"/>
              </w:rPr>
              <w:t xml:space="preserve">Ons bestuur bestaat uit 5 leden, 1 lid wil om gezondheidsredenen nu op de achtergrond meedraaien. </w:t>
            </w:r>
            <w:r w:rsidR="00620D7B">
              <w:rPr>
                <w:rFonts w:ascii="Verdana" w:hAnsi="Verdana"/>
                <w:sz w:val="18"/>
                <w:szCs w:val="18"/>
              </w:rPr>
              <w:t xml:space="preserve">                                 </w:t>
            </w:r>
            <w:r w:rsidRPr="00F4571D">
              <w:rPr>
                <w:rFonts w:ascii="Verdana" w:hAnsi="Verdana"/>
                <w:sz w:val="18"/>
                <w:szCs w:val="18"/>
              </w:rPr>
              <w:t xml:space="preserve">Dus met 4 personen konden we tot de vorige lockdown bij elkaar komen. Bij onze laatste vergadering mocht je nog 1 persoon thuis ontvangen, dus hebben wij in groepjes van 2 vergaderd, waarbij de ene groep gebruik kon maken van het verslag van de andere vergadering op diezelfde dag was. Ja je moet wat. </w:t>
            </w:r>
          </w:p>
          <w:p w14:paraId="4DE00680" w14:textId="4A65B45F" w:rsidR="00F4571D" w:rsidRPr="00F4571D" w:rsidRDefault="00F4571D" w:rsidP="00F4571D">
            <w:pPr>
              <w:rPr>
                <w:rFonts w:ascii="Verdana" w:hAnsi="Verdana"/>
                <w:sz w:val="18"/>
                <w:szCs w:val="18"/>
              </w:rPr>
            </w:pPr>
            <w:r w:rsidRPr="00F4571D">
              <w:rPr>
                <w:rFonts w:ascii="Verdana" w:hAnsi="Verdana"/>
                <w:sz w:val="18"/>
                <w:szCs w:val="18"/>
              </w:rPr>
              <w:t xml:space="preserve">Buiten de vergadering om hebben we met elkaar contact via onze groepsapp WhatsApp. </w:t>
            </w:r>
            <w:r>
              <w:rPr>
                <w:rFonts w:ascii="Verdana" w:hAnsi="Verdana"/>
                <w:sz w:val="18"/>
                <w:szCs w:val="18"/>
              </w:rPr>
              <w:t xml:space="preserve">                                                          </w:t>
            </w:r>
            <w:r w:rsidRPr="00F4571D">
              <w:rPr>
                <w:rFonts w:ascii="Verdana" w:hAnsi="Verdana"/>
                <w:sz w:val="18"/>
                <w:szCs w:val="18"/>
              </w:rPr>
              <w:t>Dit werkt snel en is via je Wifi gratis. Als er veel informatie is dat voor iedereen van belang is, dan mailen we dat en sturen via de groeps WhatsApp  2 ogen (emo’s WhatsApp) en dat is het signaal “lees je mail”.</w:t>
            </w:r>
          </w:p>
          <w:p w14:paraId="2666319F" w14:textId="77777777" w:rsidR="00F4571D" w:rsidRPr="00F4571D" w:rsidRDefault="00F4571D" w:rsidP="00F4571D">
            <w:pPr>
              <w:rPr>
                <w:rFonts w:ascii="Verdana" w:hAnsi="Verdana"/>
                <w:sz w:val="18"/>
                <w:szCs w:val="18"/>
              </w:rPr>
            </w:pPr>
            <w:r w:rsidRPr="00F4571D">
              <w:rPr>
                <w:rFonts w:ascii="Verdana" w:hAnsi="Verdana"/>
                <w:sz w:val="18"/>
                <w:szCs w:val="18"/>
              </w:rPr>
              <w:t>Een andere mogelijkheid via WhatsApp is een bericht inspreken. Ga naar de persoon in kwestie of de groepsapp. Achter de regel “typ een bericht” staat een groene microfoon. Microfoon indrukken en vertel je verhaal en laat de microfoon knop weer los. Ook gratis bij Wifi aansluiting.</w:t>
            </w:r>
          </w:p>
          <w:p w14:paraId="0CC86313" w14:textId="74054099" w:rsidR="00F4571D" w:rsidRPr="00F4571D" w:rsidRDefault="00F4571D" w:rsidP="00F4571D">
            <w:pPr>
              <w:rPr>
                <w:rFonts w:ascii="Verdana" w:hAnsi="Verdana"/>
                <w:sz w:val="18"/>
                <w:szCs w:val="18"/>
              </w:rPr>
            </w:pPr>
            <w:r w:rsidRPr="00F4571D">
              <w:rPr>
                <w:rFonts w:ascii="Verdana" w:hAnsi="Verdana"/>
                <w:sz w:val="18"/>
                <w:szCs w:val="18"/>
              </w:rPr>
              <w:t>Dan is er ook videobellen. Bij Whatsapp staat bij de persoon waarmee je wilt videobellen/app in de groene balk een videocamera. Wanneer je die indrukt verschijnt die persoon in beeld. Je kunt dit met meerdere personen uitbreiden. Op deze wijze kan er ook overlegd worden. Ook weer onbeperkt en gratis bij een Wifi aansluiting te gebruiken.</w:t>
            </w:r>
            <w:r>
              <w:rPr>
                <w:rFonts w:ascii="Verdana" w:hAnsi="Verdana"/>
                <w:sz w:val="18"/>
                <w:szCs w:val="18"/>
              </w:rPr>
              <w:t xml:space="preserve"> </w:t>
            </w:r>
            <w:r w:rsidRPr="00F4571D">
              <w:rPr>
                <w:rFonts w:ascii="Verdana" w:hAnsi="Verdana"/>
                <w:sz w:val="18"/>
                <w:szCs w:val="18"/>
              </w:rPr>
              <w:t>Dus genoeg moellijkheden om in contact te blijven.</w:t>
            </w:r>
          </w:p>
          <w:p w14:paraId="59DA39CE" w14:textId="52193BA5" w:rsidR="00F4571D" w:rsidRPr="00F4571D" w:rsidRDefault="00F4571D" w:rsidP="00C27FE6">
            <w:pPr>
              <w:rPr>
                <w:rFonts w:ascii="Verdana" w:hAnsi="Verdana"/>
                <w:sz w:val="18"/>
                <w:szCs w:val="18"/>
              </w:rPr>
            </w:pPr>
            <w:r w:rsidRPr="00F4571D">
              <w:rPr>
                <w:rFonts w:ascii="Verdana" w:hAnsi="Verdana"/>
                <w:sz w:val="18"/>
                <w:szCs w:val="18"/>
              </w:rPr>
              <w:t>Marian Reilink,</w:t>
            </w:r>
            <w:r>
              <w:rPr>
                <w:rFonts w:ascii="Verdana" w:hAnsi="Verdana"/>
                <w:sz w:val="18"/>
                <w:szCs w:val="18"/>
              </w:rPr>
              <w:t xml:space="preserve">   </w:t>
            </w:r>
            <w:r w:rsidRPr="00F4571D">
              <w:rPr>
                <w:rFonts w:ascii="Verdana" w:hAnsi="Verdana"/>
                <w:sz w:val="18"/>
                <w:szCs w:val="18"/>
              </w:rPr>
              <w:t>Voorzitter Dalfsen</w:t>
            </w:r>
          </w:p>
        </w:tc>
      </w:tr>
    </w:tbl>
    <w:p w14:paraId="30C0D497" w14:textId="795E4BDE" w:rsidR="00F4571D" w:rsidRDefault="00F4571D" w:rsidP="00C27FE6"/>
    <w:tbl>
      <w:tblPr>
        <w:tblStyle w:val="Tabelraster"/>
        <w:tblW w:w="0" w:type="auto"/>
        <w:tblInd w:w="279" w:type="dxa"/>
        <w:tblLook w:val="04A0" w:firstRow="1" w:lastRow="0" w:firstColumn="1" w:lastColumn="0" w:noHBand="0" w:noVBand="1"/>
      </w:tblPr>
      <w:tblGrid>
        <w:gridCol w:w="10626"/>
      </w:tblGrid>
      <w:tr w:rsidR="00456F8E" w14:paraId="09B1C16D" w14:textId="77777777" w:rsidTr="00A06AB7">
        <w:tc>
          <w:tcPr>
            <w:tcW w:w="10626" w:type="dxa"/>
          </w:tcPr>
          <w:p w14:paraId="19FA2834" w14:textId="77777777" w:rsidR="00456F8E" w:rsidRDefault="00456F8E" w:rsidP="00456F8E"/>
          <w:p w14:paraId="2CE510C8" w14:textId="77777777" w:rsidR="00456F8E" w:rsidRPr="00EA7B4D" w:rsidRDefault="00456F8E" w:rsidP="00041BC2">
            <w:pPr>
              <w:shd w:val="clear" w:color="auto" w:fill="9CC2E5" w:themeFill="accent5" w:themeFillTint="99"/>
              <w:jc w:val="center"/>
              <w:rPr>
                <w:rFonts w:ascii="Verdana" w:hAnsi="Verdana"/>
                <w:b/>
                <w:bCs/>
                <w:sz w:val="28"/>
                <w:szCs w:val="28"/>
              </w:rPr>
            </w:pPr>
            <w:r w:rsidRPr="00EA7B4D">
              <w:rPr>
                <w:rFonts w:ascii="Verdana" w:hAnsi="Verdana"/>
                <w:b/>
                <w:bCs/>
                <w:sz w:val="28"/>
                <w:szCs w:val="28"/>
              </w:rPr>
              <w:t>Nieuwsbrief van Handwerkcommissie Overijssel</w:t>
            </w:r>
          </w:p>
          <w:p w14:paraId="202246DC" w14:textId="77777777" w:rsidR="00456F8E" w:rsidRDefault="00456F8E" w:rsidP="00456F8E">
            <w:pPr>
              <w:rPr>
                <w:rFonts w:ascii="Verdana" w:hAnsi="Verdana"/>
                <w:sz w:val="20"/>
                <w:szCs w:val="20"/>
              </w:rPr>
            </w:pPr>
            <w:r w:rsidRPr="00CE399B">
              <w:rPr>
                <w:rFonts w:ascii="Verdana" w:hAnsi="Verdana"/>
                <w:sz w:val="20"/>
                <w:szCs w:val="20"/>
              </w:rPr>
              <w:t xml:space="preserve">Beste handwerksters, </w:t>
            </w:r>
            <w:r>
              <w:rPr>
                <w:rFonts w:ascii="Verdana" w:hAnsi="Verdana"/>
                <w:sz w:val="20"/>
                <w:szCs w:val="20"/>
              </w:rPr>
              <w:t xml:space="preserve">                                                                                                                             </w:t>
            </w:r>
          </w:p>
          <w:p w14:paraId="3A91DB71" w14:textId="10506E59" w:rsidR="00456F8E" w:rsidRPr="00CE399B" w:rsidRDefault="00456F8E" w:rsidP="00456F8E">
            <w:pPr>
              <w:rPr>
                <w:rFonts w:ascii="Verdana" w:hAnsi="Verdana"/>
                <w:sz w:val="20"/>
                <w:szCs w:val="20"/>
              </w:rPr>
            </w:pPr>
            <w:r w:rsidRPr="00CE399B">
              <w:rPr>
                <w:rFonts w:ascii="Verdana" w:hAnsi="Verdana"/>
                <w:sz w:val="20"/>
                <w:szCs w:val="20"/>
              </w:rPr>
              <w:t xml:space="preserve">Het is alweer februari en zoals beloofd is hier onze nieuwsbrief. Vonden jullie ook dat de tijd zo snel ging, ondanks de coronamaatregelen? </w:t>
            </w:r>
            <w:r>
              <w:rPr>
                <w:rFonts w:ascii="Verdana" w:hAnsi="Verdana"/>
                <w:sz w:val="20"/>
                <w:szCs w:val="20"/>
              </w:rPr>
              <w:t xml:space="preserve">                                                                                                                          </w:t>
            </w:r>
            <w:r w:rsidRPr="00CE399B">
              <w:rPr>
                <w:rFonts w:ascii="Verdana" w:hAnsi="Verdana"/>
                <w:sz w:val="20"/>
                <w:szCs w:val="20"/>
              </w:rPr>
              <w:t xml:space="preserve">Wij hopen dat 2021 voor jullie allemaal goed begonnen is in goede gezondheid en, ook niet onbelangrijk, dat we er met z’n allen een mooi en actief jaar van kunnen maken. </w:t>
            </w:r>
            <w:r>
              <w:rPr>
                <w:rFonts w:ascii="Verdana" w:hAnsi="Verdana"/>
                <w:sz w:val="20"/>
                <w:szCs w:val="20"/>
              </w:rPr>
              <w:t xml:space="preserve">                                                                                     </w:t>
            </w:r>
            <w:r w:rsidRPr="00CE399B">
              <w:rPr>
                <w:rFonts w:ascii="Verdana" w:hAnsi="Verdana"/>
                <w:sz w:val="20"/>
                <w:szCs w:val="20"/>
              </w:rPr>
              <w:t xml:space="preserve">In deze nieuwsbrief weer drie handwerktechnieken: borduren, breien en haken en omdat we zo naar het voorjaar verlangen hebben we gekozen voor Pasen als thema. </w:t>
            </w:r>
            <w:r>
              <w:rPr>
                <w:rFonts w:ascii="Verdana" w:hAnsi="Verdana"/>
                <w:sz w:val="20"/>
                <w:szCs w:val="20"/>
              </w:rPr>
              <w:t xml:space="preserve">                                                                                             </w:t>
            </w:r>
            <w:r w:rsidRPr="00CE399B">
              <w:rPr>
                <w:rFonts w:ascii="Verdana" w:hAnsi="Verdana"/>
                <w:sz w:val="20"/>
                <w:szCs w:val="20"/>
              </w:rPr>
              <w:t>Dat duurt natuurlijk nog even, 4 april is het Eerste Paasdag, maar zo is er volop tijd om van alles te maken.</w:t>
            </w:r>
          </w:p>
          <w:p w14:paraId="7951C009" w14:textId="78A60786" w:rsidR="00456F8E" w:rsidRPr="00CE399B" w:rsidRDefault="00456F8E" w:rsidP="00456F8E">
            <w:pPr>
              <w:rPr>
                <w:rFonts w:ascii="Verdana" w:hAnsi="Verdana"/>
                <w:sz w:val="20"/>
                <w:szCs w:val="20"/>
              </w:rPr>
            </w:pPr>
            <w:r w:rsidRPr="00CE399B">
              <w:rPr>
                <w:rFonts w:ascii="Verdana" w:hAnsi="Verdana"/>
                <w:b/>
                <w:bCs/>
                <w:sz w:val="20"/>
                <w:szCs w:val="20"/>
              </w:rPr>
              <w:t>Het borduren</w:t>
            </w:r>
            <w:r w:rsidRPr="00CE399B">
              <w:rPr>
                <w:rFonts w:ascii="Verdana" w:hAnsi="Verdana"/>
                <w:sz w:val="20"/>
                <w:szCs w:val="20"/>
              </w:rPr>
              <w:t xml:space="preserve"> is een klein tafereeltje met een kipje, haan en 2 kuikentjes. Misschien leuk op een servetje, handdoekje of iets dergelijks. Gebruik je fantasie. </w:t>
            </w:r>
          </w:p>
          <w:p w14:paraId="69562CEA" w14:textId="147B8C8E" w:rsidR="00456F8E" w:rsidRPr="00CE399B" w:rsidRDefault="00456F8E" w:rsidP="00456F8E">
            <w:pPr>
              <w:rPr>
                <w:rFonts w:ascii="Verdana" w:hAnsi="Verdana"/>
                <w:sz w:val="20"/>
                <w:szCs w:val="20"/>
              </w:rPr>
            </w:pPr>
            <w:r w:rsidRPr="00CE399B">
              <w:rPr>
                <w:rFonts w:ascii="Verdana" w:hAnsi="Verdana"/>
                <w:sz w:val="20"/>
                <w:szCs w:val="20"/>
              </w:rPr>
              <w:t xml:space="preserve">Wat </w:t>
            </w:r>
            <w:r w:rsidRPr="00CE399B">
              <w:rPr>
                <w:rFonts w:ascii="Verdana" w:hAnsi="Verdana"/>
                <w:b/>
                <w:bCs/>
                <w:sz w:val="20"/>
                <w:szCs w:val="20"/>
              </w:rPr>
              <w:t>het haken</w:t>
            </w:r>
            <w:r w:rsidRPr="00CE399B">
              <w:rPr>
                <w:rFonts w:ascii="Verdana" w:hAnsi="Verdana"/>
                <w:sz w:val="20"/>
                <w:szCs w:val="20"/>
              </w:rPr>
              <w:t xml:space="preserve"> betreft kunnen we eierwarmers maken in de vorm van een grappig mutsje. Alle eitjes lekker warm op de Paastafel. </w:t>
            </w:r>
          </w:p>
          <w:p w14:paraId="2A05F05D" w14:textId="77777777" w:rsidR="00456F8E" w:rsidRPr="00CE399B" w:rsidRDefault="00456F8E" w:rsidP="00456F8E">
            <w:pPr>
              <w:rPr>
                <w:rFonts w:ascii="Verdana" w:hAnsi="Verdana"/>
                <w:sz w:val="20"/>
                <w:szCs w:val="20"/>
              </w:rPr>
            </w:pPr>
            <w:r w:rsidRPr="00CE399B">
              <w:rPr>
                <w:rFonts w:ascii="Verdana" w:hAnsi="Verdana"/>
                <w:sz w:val="20"/>
                <w:szCs w:val="20"/>
              </w:rPr>
              <w:t xml:space="preserve">Tenslotte </w:t>
            </w:r>
            <w:r w:rsidRPr="00CE399B">
              <w:rPr>
                <w:rFonts w:ascii="Verdana" w:hAnsi="Verdana"/>
                <w:b/>
                <w:bCs/>
                <w:sz w:val="20"/>
                <w:szCs w:val="20"/>
              </w:rPr>
              <w:t>het breien</w:t>
            </w:r>
            <w:r w:rsidRPr="00CE399B">
              <w:rPr>
                <w:rFonts w:ascii="Verdana" w:hAnsi="Verdana"/>
                <w:sz w:val="20"/>
                <w:szCs w:val="20"/>
              </w:rPr>
              <w:t xml:space="preserve">. Op de foto zien jullie een toom kippetjes en als je goed kijkt zie je dat je in hun buik een paaseitje kunt (ver)stoppen. </w:t>
            </w:r>
          </w:p>
          <w:p w14:paraId="3A665ABD" w14:textId="77777777" w:rsidR="00456F8E" w:rsidRDefault="00456F8E" w:rsidP="00456F8E">
            <w:pPr>
              <w:rPr>
                <w:rFonts w:ascii="Verdana" w:hAnsi="Verdana"/>
                <w:sz w:val="20"/>
                <w:szCs w:val="20"/>
              </w:rPr>
            </w:pPr>
            <w:r w:rsidRPr="00CE399B">
              <w:rPr>
                <w:rFonts w:ascii="Verdana" w:hAnsi="Verdana"/>
                <w:sz w:val="20"/>
                <w:szCs w:val="20"/>
              </w:rPr>
              <w:t>Misschien een leuk idee om er met je hele afdeling van Vrouwen van Nu mee aan de slag te gaan en dan tegen Pasen de kippetjes uit te delen aan bijvoorbeeld de bewoners van het verzorgingstehuis in de buurt. Wie weet wil jullie VvN afdeling wel de chocolade eitjes sponsoren. Gewoon vragen, nee heb je en ja kun je krijgen!</w:t>
            </w:r>
          </w:p>
          <w:p w14:paraId="36412EBC" w14:textId="77777777" w:rsidR="00454116" w:rsidRDefault="00456F8E" w:rsidP="00C27FE6">
            <w:pPr>
              <w:rPr>
                <w:rFonts w:ascii="Verdana" w:hAnsi="Verdana"/>
                <w:sz w:val="20"/>
                <w:szCs w:val="20"/>
              </w:rPr>
            </w:pPr>
            <w:r w:rsidRPr="00CE399B">
              <w:rPr>
                <w:rFonts w:ascii="Verdana" w:hAnsi="Verdana"/>
                <w:sz w:val="20"/>
                <w:szCs w:val="20"/>
              </w:rPr>
              <w:t xml:space="preserve">We hopen dat jullie iets van je gading vinden in deze nieuwsbrief en wensen jullie veel plezier met het maken. </w:t>
            </w:r>
            <w:r>
              <w:rPr>
                <w:rFonts w:ascii="Verdana" w:hAnsi="Verdana"/>
                <w:sz w:val="20"/>
                <w:szCs w:val="20"/>
              </w:rPr>
              <w:t xml:space="preserve">  </w:t>
            </w:r>
            <w:r w:rsidR="00454116">
              <w:rPr>
                <w:rFonts w:ascii="Verdana" w:hAnsi="Verdana"/>
                <w:sz w:val="20"/>
                <w:szCs w:val="20"/>
              </w:rPr>
              <w:t xml:space="preserve">                </w:t>
            </w:r>
            <w:r>
              <w:rPr>
                <w:rFonts w:ascii="Verdana" w:hAnsi="Verdana"/>
                <w:sz w:val="20"/>
                <w:szCs w:val="20"/>
              </w:rPr>
              <w:t xml:space="preserve"> </w:t>
            </w:r>
          </w:p>
          <w:p w14:paraId="1E06E5FC" w14:textId="74E5FDA9" w:rsidR="00456F8E" w:rsidRPr="00456F8E" w:rsidRDefault="00456F8E" w:rsidP="00C27FE6">
            <w:pPr>
              <w:rPr>
                <w:rFonts w:ascii="Verdana" w:hAnsi="Verdana"/>
                <w:sz w:val="20"/>
                <w:szCs w:val="20"/>
              </w:rPr>
            </w:pPr>
            <w:r w:rsidRPr="00CE399B">
              <w:rPr>
                <w:rFonts w:ascii="Verdana" w:hAnsi="Verdana"/>
                <w:sz w:val="20"/>
                <w:szCs w:val="20"/>
              </w:rPr>
              <w:t xml:space="preserve">Namens de commissie, Hanneke Wienbelt, </w:t>
            </w:r>
            <w:hyperlink r:id="rId9" w:history="1">
              <w:r w:rsidRPr="00CE399B">
                <w:rPr>
                  <w:rStyle w:val="Hyperlink"/>
                  <w:rFonts w:ascii="Verdana" w:hAnsi="Verdana"/>
                  <w:sz w:val="20"/>
                  <w:szCs w:val="20"/>
                </w:rPr>
                <w:t>secretaris.htwvvnov@gmail.com</w:t>
              </w:r>
            </w:hyperlink>
          </w:p>
        </w:tc>
      </w:tr>
    </w:tbl>
    <w:p w14:paraId="517D9E74" w14:textId="4AEFF312" w:rsidR="00A06AB7" w:rsidRDefault="00A06AB7" w:rsidP="00C27FE6">
      <w:r>
        <w:t xml:space="preserve"> </w:t>
      </w:r>
    </w:p>
    <w:p w14:paraId="2B93958F" w14:textId="09BEDB55" w:rsidR="00041BC2" w:rsidRDefault="00041BC2" w:rsidP="00C27FE6"/>
    <w:p w14:paraId="79F1105C" w14:textId="77777777" w:rsidR="0066188D" w:rsidRDefault="0066188D" w:rsidP="00C27FE6"/>
    <w:tbl>
      <w:tblPr>
        <w:tblStyle w:val="Tabelraster"/>
        <w:tblW w:w="0" w:type="auto"/>
        <w:tblInd w:w="279" w:type="dxa"/>
        <w:tblLook w:val="04A0" w:firstRow="1" w:lastRow="0" w:firstColumn="1" w:lastColumn="0" w:noHBand="0" w:noVBand="1"/>
      </w:tblPr>
      <w:tblGrid>
        <w:gridCol w:w="10626"/>
      </w:tblGrid>
      <w:tr w:rsidR="00A06AB7" w14:paraId="0B1624B8" w14:textId="77777777" w:rsidTr="00041BC2">
        <w:tc>
          <w:tcPr>
            <w:tcW w:w="10626" w:type="dxa"/>
          </w:tcPr>
          <w:p w14:paraId="4271FFE7" w14:textId="08E31641" w:rsidR="00041BC2" w:rsidRPr="000F6BE1" w:rsidRDefault="00E0057C" w:rsidP="00E0057C">
            <w:pPr>
              <w:shd w:val="clear" w:color="auto" w:fill="9CC2E5" w:themeFill="accent5" w:themeFillTint="99"/>
              <w:jc w:val="center"/>
              <w:rPr>
                <w:rFonts w:ascii="Verdana" w:hAnsi="Verdana"/>
                <w:b/>
                <w:bCs/>
                <w:sz w:val="28"/>
                <w:szCs w:val="28"/>
              </w:rPr>
            </w:pPr>
            <w:r w:rsidRPr="000F6BE1">
              <w:rPr>
                <w:noProof/>
                <w:sz w:val="28"/>
                <w:szCs w:val="28"/>
              </w:rPr>
              <w:drawing>
                <wp:anchor distT="0" distB="0" distL="114300" distR="114300" simplePos="0" relativeHeight="251670528" behindDoc="0" locked="0" layoutInCell="1" allowOverlap="1" wp14:anchorId="202CC18A" wp14:editId="53989616">
                  <wp:simplePos x="0" y="0"/>
                  <wp:positionH relativeFrom="column">
                    <wp:posOffset>3162935</wp:posOffset>
                  </wp:positionH>
                  <wp:positionV relativeFrom="paragraph">
                    <wp:posOffset>266700</wp:posOffset>
                  </wp:positionV>
                  <wp:extent cx="3238500" cy="3223260"/>
                  <wp:effectExtent l="0" t="0" r="0" b="15240"/>
                  <wp:wrapSquare wrapText="bothSides"/>
                  <wp:docPr id="7" name="Picture 101"/>
                  <wp:cNvGraphicFramePr/>
                  <a:graphic xmlns:a="http://schemas.openxmlformats.org/drawingml/2006/main">
                    <a:graphicData uri="http://schemas.openxmlformats.org/drawingml/2006/picture">
                      <pic:pic xmlns:pic="http://schemas.openxmlformats.org/drawingml/2006/picture">
                        <pic:nvPicPr>
                          <pic:cNvPr id="101" name="Picture 101"/>
                          <pic:cNvPicPr/>
                        </pic:nvPicPr>
                        <pic:blipFill>
                          <a:blip r:embed="rId10">
                            <a:extLst>
                              <a:ext uri="{28A0092B-C50C-407E-A947-70E740481C1C}">
                                <a14:useLocalDpi xmlns:a14="http://schemas.microsoft.com/office/drawing/2010/main" val="0"/>
                              </a:ext>
                            </a:extLst>
                          </a:blip>
                          <a:stretch>
                            <a:fillRect/>
                          </a:stretch>
                        </pic:blipFill>
                        <pic:spPr>
                          <a:xfrm rot="-10799999">
                            <a:off x="0" y="0"/>
                            <a:ext cx="3238500" cy="3223260"/>
                          </a:xfrm>
                          <a:prstGeom prst="rect">
                            <a:avLst/>
                          </a:prstGeom>
                        </pic:spPr>
                      </pic:pic>
                    </a:graphicData>
                  </a:graphic>
                  <wp14:sizeRelH relativeFrom="margin">
                    <wp14:pctWidth>0</wp14:pctWidth>
                  </wp14:sizeRelH>
                  <wp14:sizeRelV relativeFrom="margin">
                    <wp14:pctHeight>0</wp14:pctHeight>
                  </wp14:sizeRelV>
                </wp:anchor>
              </w:drawing>
            </w:r>
            <w:r w:rsidR="00041BC2" w:rsidRPr="000F6BE1">
              <w:rPr>
                <w:rFonts w:ascii="Verdana" w:hAnsi="Verdana"/>
                <w:b/>
                <w:bCs/>
                <w:sz w:val="28"/>
                <w:szCs w:val="28"/>
              </w:rPr>
              <w:t>Eiermutsje haken</w:t>
            </w:r>
          </w:p>
          <w:p w14:paraId="3BCA5A37" w14:textId="69AC9633" w:rsidR="00041BC2" w:rsidRPr="00EA7B4D" w:rsidRDefault="00041BC2" w:rsidP="00041BC2">
            <w:pPr>
              <w:rPr>
                <w:rFonts w:ascii="Verdana" w:hAnsi="Verdana"/>
                <w:sz w:val="18"/>
                <w:szCs w:val="18"/>
              </w:rPr>
            </w:pPr>
            <w:r w:rsidRPr="00EA7B4D">
              <w:rPr>
                <w:rFonts w:ascii="Verdana" w:hAnsi="Verdana"/>
                <w:sz w:val="18"/>
                <w:szCs w:val="18"/>
              </w:rPr>
              <w:t>Benodigdheden en werkwijze:</w:t>
            </w:r>
            <w:r w:rsidR="00454116">
              <w:rPr>
                <w:rFonts w:ascii="Verdana" w:hAnsi="Verdana"/>
                <w:sz w:val="18"/>
                <w:szCs w:val="18"/>
              </w:rPr>
              <w:t xml:space="preserve">                                                                                                                    </w:t>
            </w:r>
            <w:r w:rsidRPr="00EA7B4D">
              <w:rPr>
                <w:rFonts w:ascii="Verdana" w:hAnsi="Verdana"/>
                <w:sz w:val="18"/>
                <w:szCs w:val="18"/>
              </w:rPr>
              <w:t xml:space="preserve">Garen en haaknaald naar keuze. </w:t>
            </w:r>
            <w:r>
              <w:rPr>
                <w:rFonts w:ascii="Verdana" w:hAnsi="Verdana"/>
                <w:sz w:val="18"/>
                <w:szCs w:val="18"/>
              </w:rPr>
              <w:t xml:space="preserve">                                                           </w:t>
            </w:r>
            <w:r w:rsidR="00454116">
              <w:rPr>
                <w:rFonts w:ascii="Verdana" w:hAnsi="Verdana"/>
                <w:sz w:val="18"/>
                <w:szCs w:val="18"/>
              </w:rPr>
              <w:t xml:space="preserve">                                                         </w:t>
            </w:r>
            <w:r w:rsidRPr="00EA7B4D">
              <w:rPr>
                <w:rFonts w:ascii="Verdana" w:hAnsi="Verdana"/>
                <w:sz w:val="18"/>
                <w:szCs w:val="18"/>
              </w:rPr>
              <w:t xml:space="preserve">Op de afbeelding zien jullie 3 voorbeelden met drie </w:t>
            </w:r>
            <w:r w:rsidR="00E0057C">
              <w:rPr>
                <w:rFonts w:ascii="Verdana" w:hAnsi="Verdana"/>
                <w:sz w:val="18"/>
                <w:szCs w:val="18"/>
              </w:rPr>
              <w:t xml:space="preserve">                                                                           </w:t>
            </w:r>
            <w:r w:rsidRPr="00EA7B4D">
              <w:rPr>
                <w:rFonts w:ascii="Verdana" w:hAnsi="Verdana"/>
                <w:sz w:val="18"/>
                <w:szCs w:val="18"/>
              </w:rPr>
              <w:t xml:space="preserve">verschillende soorten garen waardoor </w:t>
            </w:r>
            <w:r w:rsidR="00E0057C">
              <w:rPr>
                <w:rFonts w:ascii="Verdana" w:hAnsi="Verdana"/>
                <w:sz w:val="18"/>
                <w:szCs w:val="18"/>
              </w:rPr>
              <w:t xml:space="preserve">                                                                                                              </w:t>
            </w:r>
            <w:r w:rsidRPr="00EA7B4D">
              <w:rPr>
                <w:rFonts w:ascii="Verdana" w:hAnsi="Verdana"/>
                <w:sz w:val="18"/>
                <w:szCs w:val="18"/>
              </w:rPr>
              <w:t xml:space="preserve">de mutsjes groter of kleiner uitpakken. </w:t>
            </w:r>
          </w:p>
          <w:p w14:paraId="0D22CCC4" w14:textId="31426814" w:rsidR="00A06AB7" w:rsidRPr="00041BC2" w:rsidRDefault="00041BC2" w:rsidP="00041BC2">
            <w:pPr>
              <w:rPr>
                <w:rFonts w:ascii="Verdana" w:hAnsi="Verdana"/>
                <w:sz w:val="18"/>
                <w:szCs w:val="18"/>
              </w:rPr>
            </w:pPr>
            <w:r w:rsidRPr="00EA7B4D">
              <w:rPr>
                <w:rFonts w:ascii="Verdana" w:hAnsi="Verdana"/>
                <w:b/>
                <w:bCs/>
                <w:sz w:val="18"/>
                <w:szCs w:val="18"/>
              </w:rPr>
              <w:t>Toer 1</w:t>
            </w:r>
            <w:r w:rsidRPr="00EA7B4D">
              <w:rPr>
                <w:rFonts w:ascii="Verdana" w:hAnsi="Verdana"/>
                <w:sz w:val="18"/>
                <w:szCs w:val="18"/>
              </w:rPr>
              <w:t>: haak 6 vasten in een magische ring</w:t>
            </w:r>
            <w:r w:rsidR="00454116">
              <w:rPr>
                <w:rFonts w:ascii="Verdana" w:hAnsi="Verdana"/>
                <w:sz w:val="18"/>
                <w:szCs w:val="18"/>
              </w:rPr>
              <w:t xml:space="preserve">                                                                                                 </w:t>
            </w:r>
            <w:r w:rsidRPr="00EA7B4D">
              <w:rPr>
                <w:rFonts w:ascii="Verdana" w:hAnsi="Verdana"/>
                <w:b/>
                <w:bCs/>
                <w:sz w:val="18"/>
                <w:szCs w:val="18"/>
              </w:rPr>
              <w:t>Toer 2</w:t>
            </w:r>
            <w:r w:rsidRPr="00EA7B4D">
              <w:rPr>
                <w:rFonts w:ascii="Verdana" w:hAnsi="Verdana"/>
                <w:sz w:val="18"/>
                <w:szCs w:val="18"/>
              </w:rPr>
              <w:t xml:space="preserve">: 2 v in elke v (12) </w:t>
            </w:r>
            <w:r>
              <w:rPr>
                <w:rFonts w:ascii="Verdana" w:hAnsi="Verdana"/>
                <w:sz w:val="18"/>
                <w:szCs w:val="18"/>
              </w:rPr>
              <w:t xml:space="preserve">                                                         </w:t>
            </w:r>
            <w:r w:rsidRPr="00460FB8">
              <w:rPr>
                <w:rFonts w:ascii="Verdana" w:hAnsi="Verdana"/>
                <w:b/>
                <w:bCs/>
                <w:sz w:val="18"/>
                <w:szCs w:val="18"/>
              </w:rPr>
              <w:t>Toer 3</w:t>
            </w:r>
            <w:r w:rsidRPr="00EA7B4D">
              <w:rPr>
                <w:rFonts w:ascii="Verdana" w:hAnsi="Verdana"/>
                <w:sz w:val="18"/>
                <w:szCs w:val="18"/>
              </w:rPr>
              <w:t xml:space="preserve">: 2 v in elke 2de v (18) </w:t>
            </w:r>
            <w:r>
              <w:rPr>
                <w:rFonts w:ascii="Verdana" w:hAnsi="Verdana"/>
                <w:sz w:val="18"/>
                <w:szCs w:val="18"/>
              </w:rPr>
              <w:t xml:space="preserve">                                                        </w:t>
            </w:r>
            <w:r w:rsidRPr="00EA7B4D">
              <w:rPr>
                <w:rFonts w:ascii="Verdana" w:hAnsi="Verdana"/>
                <w:b/>
                <w:bCs/>
                <w:sz w:val="18"/>
                <w:szCs w:val="18"/>
              </w:rPr>
              <w:t>Toer 4</w:t>
            </w:r>
            <w:r w:rsidRPr="00EA7B4D">
              <w:rPr>
                <w:rFonts w:ascii="Verdana" w:hAnsi="Verdana"/>
                <w:sz w:val="18"/>
                <w:szCs w:val="18"/>
              </w:rPr>
              <w:t xml:space="preserve">: 2 v in elke 3de v (24) </w:t>
            </w:r>
            <w:r>
              <w:rPr>
                <w:rFonts w:ascii="Verdana" w:hAnsi="Verdana"/>
                <w:sz w:val="18"/>
                <w:szCs w:val="18"/>
              </w:rPr>
              <w:t xml:space="preserve">                                                        </w:t>
            </w:r>
            <w:r w:rsidRPr="00EA7B4D">
              <w:rPr>
                <w:rFonts w:ascii="Verdana" w:hAnsi="Verdana"/>
                <w:b/>
                <w:bCs/>
                <w:sz w:val="18"/>
                <w:szCs w:val="18"/>
              </w:rPr>
              <w:t>Toer 5</w:t>
            </w:r>
            <w:r w:rsidRPr="00EA7B4D">
              <w:rPr>
                <w:rFonts w:ascii="Verdana" w:hAnsi="Verdana"/>
                <w:sz w:val="18"/>
                <w:szCs w:val="18"/>
              </w:rPr>
              <w:t xml:space="preserve">: 2 v in elke 4de v (30) </w:t>
            </w:r>
            <w:r>
              <w:rPr>
                <w:rFonts w:ascii="Verdana" w:hAnsi="Verdana"/>
                <w:sz w:val="18"/>
                <w:szCs w:val="18"/>
              </w:rPr>
              <w:tab/>
            </w:r>
            <w:r>
              <w:rPr>
                <w:rFonts w:ascii="Verdana" w:hAnsi="Verdana"/>
                <w:sz w:val="18"/>
                <w:szCs w:val="18"/>
              </w:rPr>
              <w:tab/>
            </w:r>
            <w:r>
              <w:rPr>
                <w:rFonts w:ascii="Verdana" w:hAnsi="Verdana"/>
                <w:sz w:val="18"/>
                <w:szCs w:val="18"/>
              </w:rPr>
              <w:tab/>
              <w:t xml:space="preserve">                                  </w:t>
            </w:r>
            <w:r w:rsidRPr="00EA7B4D">
              <w:rPr>
                <w:rFonts w:ascii="Verdana" w:hAnsi="Verdana"/>
                <w:b/>
                <w:bCs/>
                <w:sz w:val="18"/>
                <w:szCs w:val="18"/>
              </w:rPr>
              <w:t>Toer 6</w:t>
            </w:r>
            <w:r>
              <w:rPr>
                <w:rFonts w:ascii="Verdana" w:hAnsi="Verdana"/>
                <w:b/>
                <w:bCs/>
                <w:sz w:val="18"/>
                <w:szCs w:val="18"/>
              </w:rPr>
              <w:t xml:space="preserve">: </w:t>
            </w:r>
            <w:r w:rsidRPr="00EA7B4D">
              <w:rPr>
                <w:rFonts w:ascii="Verdana" w:hAnsi="Verdana"/>
                <w:sz w:val="18"/>
                <w:szCs w:val="18"/>
              </w:rPr>
              <w:t xml:space="preserve"> t/m 12: 30 v </w:t>
            </w:r>
            <w:r>
              <w:rPr>
                <w:rFonts w:ascii="Verdana" w:hAnsi="Verdana"/>
                <w:sz w:val="18"/>
                <w:szCs w:val="18"/>
              </w:rPr>
              <w:t xml:space="preserve">                                                                      </w:t>
            </w:r>
            <w:r w:rsidRPr="00EA7B4D">
              <w:rPr>
                <w:rFonts w:ascii="Verdana" w:hAnsi="Verdana"/>
                <w:b/>
                <w:bCs/>
                <w:sz w:val="18"/>
                <w:szCs w:val="18"/>
              </w:rPr>
              <w:t>Toer 13</w:t>
            </w:r>
            <w:r w:rsidRPr="00EA7B4D">
              <w:rPr>
                <w:rFonts w:ascii="Verdana" w:hAnsi="Verdana"/>
                <w:sz w:val="18"/>
                <w:szCs w:val="18"/>
              </w:rPr>
              <w:t xml:space="preserve">: 15 v en 1 keerlosse </w:t>
            </w:r>
            <w:r>
              <w:rPr>
                <w:rFonts w:ascii="Verdana" w:hAnsi="Verdana"/>
                <w:sz w:val="18"/>
                <w:szCs w:val="18"/>
              </w:rPr>
              <w:t xml:space="preserve">                                                   </w:t>
            </w:r>
            <w:r w:rsidRPr="00EA7B4D">
              <w:rPr>
                <w:rFonts w:ascii="Verdana" w:hAnsi="Verdana"/>
                <w:b/>
                <w:bCs/>
                <w:sz w:val="18"/>
                <w:szCs w:val="18"/>
              </w:rPr>
              <w:t>Toer 15</w:t>
            </w:r>
            <w:r w:rsidRPr="00EA7B4D">
              <w:rPr>
                <w:rFonts w:ascii="Verdana" w:hAnsi="Verdana"/>
                <w:sz w:val="18"/>
                <w:szCs w:val="18"/>
              </w:rPr>
              <w:t xml:space="preserve">: keer en haak 4 v en 1 keerlosse </w:t>
            </w:r>
            <w:r>
              <w:rPr>
                <w:rFonts w:ascii="Verdana" w:hAnsi="Verdana"/>
                <w:sz w:val="18"/>
                <w:szCs w:val="18"/>
              </w:rPr>
              <w:t xml:space="preserve">                                      </w:t>
            </w:r>
            <w:r w:rsidRPr="00EA7B4D">
              <w:rPr>
                <w:rFonts w:ascii="Verdana" w:hAnsi="Verdana"/>
                <w:b/>
                <w:bCs/>
                <w:sz w:val="18"/>
                <w:szCs w:val="18"/>
              </w:rPr>
              <w:t>Toer 16</w:t>
            </w:r>
            <w:r w:rsidRPr="00EA7B4D">
              <w:rPr>
                <w:rFonts w:ascii="Verdana" w:hAnsi="Verdana"/>
                <w:sz w:val="18"/>
                <w:szCs w:val="18"/>
              </w:rPr>
              <w:t xml:space="preserve">: keer en haak 3 v en 1 keerlosse </w:t>
            </w:r>
            <w:r>
              <w:rPr>
                <w:rFonts w:ascii="Verdana" w:hAnsi="Verdana"/>
                <w:sz w:val="18"/>
                <w:szCs w:val="18"/>
              </w:rPr>
              <w:t xml:space="preserve">                                       </w:t>
            </w:r>
            <w:r w:rsidRPr="00EA7B4D">
              <w:rPr>
                <w:rFonts w:ascii="Verdana" w:hAnsi="Verdana"/>
                <w:b/>
                <w:bCs/>
                <w:sz w:val="18"/>
                <w:szCs w:val="18"/>
              </w:rPr>
              <w:t>Toer 17</w:t>
            </w:r>
            <w:r w:rsidRPr="00EA7B4D">
              <w:rPr>
                <w:rFonts w:ascii="Verdana" w:hAnsi="Verdana"/>
                <w:sz w:val="18"/>
                <w:szCs w:val="18"/>
              </w:rPr>
              <w:t xml:space="preserve">: keer en haak 2 v en 1 keerlosse </w:t>
            </w:r>
            <w:r>
              <w:rPr>
                <w:rFonts w:ascii="Verdana" w:hAnsi="Verdana"/>
                <w:sz w:val="18"/>
                <w:szCs w:val="18"/>
              </w:rPr>
              <w:t xml:space="preserve">                                </w:t>
            </w:r>
            <w:r w:rsidRPr="00EA7B4D">
              <w:rPr>
                <w:rFonts w:ascii="Verdana" w:hAnsi="Verdana"/>
                <w:b/>
                <w:bCs/>
                <w:sz w:val="18"/>
                <w:szCs w:val="18"/>
              </w:rPr>
              <w:t>Toer 18</w:t>
            </w:r>
            <w:r w:rsidRPr="00EA7B4D">
              <w:rPr>
                <w:rFonts w:ascii="Verdana" w:hAnsi="Verdana"/>
                <w:sz w:val="18"/>
                <w:szCs w:val="18"/>
              </w:rPr>
              <w:t xml:space="preserve">: keer en haak 1 v, knip de draad af en haal door de lus. </w:t>
            </w:r>
            <w:r>
              <w:rPr>
                <w:rFonts w:ascii="Verdana" w:hAnsi="Verdana"/>
                <w:sz w:val="18"/>
                <w:szCs w:val="18"/>
              </w:rPr>
              <w:t xml:space="preserve">                                                                                          </w:t>
            </w:r>
            <w:r w:rsidRPr="00EA7B4D">
              <w:rPr>
                <w:rFonts w:ascii="Verdana" w:hAnsi="Verdana"/>
                <w:sz w:val="18"/>
                <w:szCs w:val="18"/>
              </w:rPr>
              <w:t xml:space="preserve">Herhaal vanaf toer 13 voor de andere flap van het mutsje. </w:t>
            </w:r>
            <w:r>
              <w:rPr>
                <w:rFonts w:ascii="Verdana" w:hAnsi="Verdana"/>
                <w:sz w:val="18"/>
                <w:szCs w:val="18"/>
              </w:rPr>
              <w:t xml:space="preserve">                                                                                                     </w:t>
            </w:r>
            <w:r w:rsidRPr="00EA7B4D">
              <w:rPr>
                <w:rFonts w:ascii="Verdana" w:hAnsi="Verdana"/>
                <w:sz w:val="18"/>
                <w:szCs w:val="18"/>
              </w:rPr>
              <w:t>Haak tenslotte een rand van vasten en maak eventueel een pompon of kwastje op de muts</w:t>
            </w:r>
          </w:p>
        </w:tc>
      </w:tr>
    </w:tbl>
    <w:p w14:paraId="784774B3" w14:textId="6854FBE0" w:rsidR="000E1288" w:rsidRDefault="000E1288" w:rsidP="00C27FE6"/>
    <w:p w14:paraId="1F4F9C2A" w14:textId="4C26BE4A" w:rsidR="000E1288" w:rsidRDefault="000E1288" w:rsidP="00C27FE6"/>
    <w:p w14:paraId="055EFE38" w14:textId="284B5BF3" w:rsidR="000E1288" w:rsidRDefault="000E1288" w:rsidP="00C27FE6"/>
    <w:p w14:paraId="393F3411" w14:textId="77777777" w:rsidR="00C27FE6" w:rsidRPr="00EA7B4D" w:rsidRDefault="00C27FE6" w:rsidP="00C27FE6">
      <w:pPr>
        <w:rPr>
          <w:rFonts w:ascii="Verdana" w:hAnsi="Verdana"/>
          <w:sz w:val="18"/>
          <w:szCs w:val="18"/>
        </w:rPr>
      </w:pPr>
    </w:p>
    <w:p w14:paraId="48BD4BBD" w14:textId="086E98AF" w:rsidR="00C27FE6" w:rsidRDefault="00C27FE6" w:rsidP="00454116">
      <w:pPr>
        <w:jc w:val="center"/>
        <w:rPr>
          <w:rFonts w:ascii="Verdana" w:hAnsi="Verdana"/>
          <w:sz w:val="18"/>
          <w:szCs w:val="18"/>
        </w:rPr>
      </w:pPr>
      <w:r w:rsidRPr="00454116">
        <w:rPr>
          <w:rFonts w:ascii="Verdana" w:hAnsi="Verdana"/>
          <w:b/>
          <w:bCs/>
          <w:sz w:val="32"/>
          <w:szCs w:val="32"/>
          <w:shd w:val="clear" w:color="auto" w:fill="9CC2E5" w:themeFill="accent5" w:themeFillTint="99"/>
        </w:rPr>
        <w:t>Borduren</w:t>
      </w:r>
      <w:r w:rsidRPr="00ED0223">
        <w:rPr>
          <w:rFonts w:ascii="Verdana" w:hAnsi="Verdana"/>
          <w:sz w:val="24"/>
          <w:szCs w:val="24"/>
        </w:rPr>
        <w:t xml:space="preserve">  </w:t>
      </w:r>
      <w:r>
        <w:rPr>
          <w:rFonts w:ascii="Verdana" w:hAnsi="Verdana"/>
          <w:sz w:val="18"/>
          <w:szCs w:val="18"/>
        </w:rPr>
        <w:t xml:space="preserve">     </w:t>
      </w:r>
      <w:r>
        <w:rPr>
          <w:noProof/>
        </w:rPr>
        <w:drawing>
          <wp:inline distT="0" distB="0" distL="0" distR="0" wp14:anchorId="387C99B5" wp14:editId="4E59661A">
            <wp:extent cx="6873240" cy="4404360"/>
            <wp:effectExtent l="0" t="0" r="3810" b="0"/>
            <wp:docPr id="4" name="Picture 124"/>
            <wp:cNvGraphicFramePr/>
            <a:graphic xmlns:a="http://schemas.openxmlformats.org/drawingml/2006/main">
              <a:graphicData uri="http://schemas.openxmlformats.org/drawingml/2006/picture">
                <pic:pic xmlns:pic="http://schemas.openxmlformats.org/drawingml/2006/picture">
                  <pic:nvPicPr>
                    <pic:cNvPr id="124" name="Picture 124"/>
                    <pic:cNvPicPr/>
                  </pic:nvPicPr>
                  <pic:blipFill>
                    <a:blip r:embed="rId11"/>
                    <a:stretch>
                      <a:fillRect/>
                    </a:stretch>
                  </pic:blipFill>
                  <pic:spPr>
                    <a:xfrm>
                      <a:off x="0" y="0"/>
                      <a:ext cx="6873242" cy="4404361"/>
                    </a:xfrm>
                    <a:prstGeom prst="rect">
                      <a:avLst/>
                    </a:prstGeom>
                  </pic:spPr>
                </pic:pic>
              </a:graphicData>
            </a:graphic>
          </wp:inline>
        </w:drawing>
      </w:r>
    </w:p>
    <w:p w14:paraId="210F6A27" w14:textId="23474FD6" w:rsidR="00C27FE6" w:rsidRDefault="00C27FE6" w:rsidP="00C27FE6">
      <w:pPr>
        <w:rPr>
          <w:rFonts w:ascii="Verdana" w:hAnsi="Verdana"/>
          <w:sz w:val="18"/>
          <w:szCs w:val="18"/>
        </w:rPr>
      </w:pPr>
    </w:p>
    <w:tbl>
      <w:tblPr>
        <w:tblStyle w:val="Tabelraster"/>
        <w:tblW w:w="0" w:type="auto"/>
        <w:tblInd w:w="137" w:type="dxa"/>
        <w:tblLook w:val="04A0" w:firstRow="1" w:lastRow="0" w:firstColumn="1" w:lastColumn="0" w:noHBand="0" w:noVBand="1"/>
      </w:tblPr>
      <w:tblGrid>
        <w:gridCol w:w="10768"/>
      </w:tblGrid>
      <w:tr w:rsidR="00041BC2" w14:paraId="3D63742A" w14:textId="77777777" w:rsidTr="003A5DD0">
        <w:tc>
          <w:tcPr>
            <w:tcW w:w="10768" w:type="dxa"/>
          </w:tcPr>
          <w:p w14:paraId="6D4FEC28" w14:textId="28BC92D5" w:rsidR="00041BC2" w:rsidRPr="00454116" w:rsidRDefault="00041BC2" w:rsidP="00454116">
            <w:pPr>
              <w:jc w:val="center"/>
              <w:rPr>
                <w:rFonts w:ascii="Verdana" w:hAnsi="Verdana"/>
                <w:b/>
                <w:bCs/>
                <w:sz w:val="32"/>
                <w:szCs w:val="32"/>
              </w:rPr>
            </w:pPr>
            <w:r w:rsidRPr="00454116">
              <w:rPr>
                <w:rFonts w:ascii="Verdana" w:hAnsi="Verdana"/>
                <w:b/>
                <w:bCs/>
                <w:sz w:val="32"/>
                <w:szCs w:val="32"/>
                <w:shd w:val="clear" w:color="auto" w:fill="9CC2E5" w:themeFill="accent5" w:themeFillTint="99"/>
              </w:rPr>
              <w:t>Kleine Paaskippetjes breien</w:t>
            </w:r>
          </w:p>
          <w:p w14:paraId="5CB2743A" w14:textId="49DAA944" w:rsidR="00041BC2" w:rsidRDefault="00041BC2" w:rsidP="00041BC2">
            <w:pPr>
              <w:rPr>
                <w:rFonts w:ascii="Verdana" w:hAnsi="Verdana"/>
                <w:sz w:val="18"/>
                <w:szCs w:val="18"/>
              </w:rPr>
            </w:pPr>
            <w:r w:rsidRPr="00EA7B4D">
              <w:rPr>
                <w:rFonts w:ascii="Verdana" w:hAnsi="Verdana"/>
                <w:sz w:val="18"/>
                <w:szCs w:val="18"/>
              </w:rPr>
              <w:t xml:space="preserve">Met dit patroontje kun je leuke kleine paaskippetjes breien en in hun buikje stop je een paaseitje. </w:t>
            </w:r>
            <w:r w:rsidR="008B28B1">
              <w:rPr>
                <w:rFonts w:ascii="Verdana" w:hAnsi="Verdana"/>
                <w:sz w:val="18"/>
                <w:szCs w:val="18"/>
              </w:rPr>
              <w:t xml:space="preserve">                                    </w:t>
            </w:r>
            <w:r w:rsidRPr="00EA7B4D">
              <w:rPr>
                <w:rFonts w:ascii="Verdana" w:hAnsi="Verdana"/>
                <w:sz w:val="18"/>
                <w:szCs w:val="18"/>
              </w:rPr>
              <w:t xml:space="preserve">Leuke kleine verrassing voor bijvoorbeeld (klein)kinderen. </w:t>
            </w:r>
            <w:r w:rsidR="008B28B1">
              <w:rPr>
                <w:rFonts w:ascii="Verdana" w:hAnsi="Verdana"/>
                <w:sz w:val="18"/>
                <w:szCs w:val="18"/>
              </w:rPr>
              <w:t xml:space="preserve">                                                                                      </w:t>
            </w:r>
            <w:r w:rsidRPr="00EA7B4D">
              <w:rPr>
                <w:rFonts w:ascii="Verdana" w:hAnsi="Verdana"/>
                <w:sz w:val="18"/>
                <w:szCs w:val="18"/>
              </w:rPr>
              <w:t xml:space="preserve">Wat heb je nodig: Breinaalden nr. 4 en 1 maasnaald. </w:t>
            </w:r>
            <w:r w:rsidR="008B28B1">
              <w:rPr>
                <w:rFonts w:ascii="Verdana" w:hAnsi="Verdana"/>
                <w:sz w:val="18"/>
                <w:szCs w:val="18"/>
              </w:rPr>
              <w:t xml:space="preserve">                                                                                                       </w:t>
            </w:r>
            <w:r w:rsidRPr="00EA7B4D">
              <w:rPr>
                <w:rFonts w:ascii="Verdana" w:hAnsi="Verdana"/>
                <w:sz w:val="18"/>
                <w:szCs w:val="18"/>
              </w:rPr>
              <w:t xml:space="preserve">Breigaren in de kleuren die je leuk vindt. </w:t>
            </w:r>
            <w:r w:rsidR="008B28B1">
              <w:rPr>
                <w:rFonts w:ascii="Verdana" w:hAnsi="Verdana"/>
                <w:sz w:val="18"/>
                <w:szCs w:val="18"/>
              </w:rPr>
              <w:t xml:space="preserve">                                                                                                                              </w:t>
            </w:r>
            <w:r w:rsidRPr="00EA7B4D">
              <w:rPr>
                <w:rFonts w:ascii="Verdana" w:hAnsi="Verdana"/>
                <w:sz w:val="18"/>
                <w:szCs w:val="18"/>
              </w:rPr>
              <w:t>Kleine stukjes rode, gele en zwarte draad (snavel en oogjes). Paaseitjes.</w:t>
            </w:r>
            <w:r w:rsidR="003A5DD0">
              <w:rPr>
                <w:rFonts w:ascii="Verdana" w:hAnsi="Verdana"/>
                <w:sz w:val="18"/>
                <w:szCs w:val="18"/>
              </w:rPr>
              <w:t xml:space="preserve">                                                                                           </w:t>
            </w:r>
            <w:r w:rsidRPr="00EA7B4D">
              <w:rPr>
                <w:rFonts w:ascii="Verdana" w:hAnsi="Verdana"/>
                <w:sz w:val="18"/>
                <w:szCs w:val="18"/>
              </w:rPr>
              <w:t xml:space="preserve"> Je werkt met dubbele draad voor een mooi stevig kipje en alle naalden brei je recht. </w:t>
            </w:r>
          </w:p>
          <w:p w14:paraId="7F85B577" w14:textId="7A61EBCE" w:rsidR="008B28B1" w:rsidRDefault="003A5DD0" w:rsidP="008B28B1">
            <w:pPr>
              <w:rPr>
                <w:rFonts w:ascii="Verdana" w:hAnsi="Verdana"/>
                <w:b/>
                <w:bCs/>
                <w:sz w:val="18"/>
                <w:szCs w:val="18"/>
              </w:rPr>
            </w:pPr>
            <w:r>
              <w:rPr>
                <w:noProof/>
              </w:rPr>
              <w:drawing>
                <wp:anchor distT="0" distB="0" distL="114300" distR="114300" simplePos="0" relativeHeight="251674624" behindDoc="0" locked="0" layoutInCell="1" allowOverlap="1" wp14:anchorId="23C38D1E" wp14:editId="75CF38E2">
                  <wp:simplePos x="0" y="0"/>
                  <wp:positionH relativeFrom="column">
                    <wp:posOffset>2974975</wp:posOffset>
                  </wp:positionH>
                  <wp:positionV relativeFrom="paragraph">
                    <wp:posOffset>41910</wp:posOffset>
                  </wp:positionV>
                  <wp:extent cx="3779520" cy="3032760"/>
                  <wp:effectExtent l="0" t="0" r="11430" b="15240"/>
                  <wp:wrapSquare wrapText="bothSides"/>
                  <wp:docPr id="9" name="Picture 166"/>
                  <wp:cNvGraphicFramePr/>
                  <a:graphic xmlns:a="http://schemas.openxmlformats.org/drawingml/2006/main">
                    <a:graphicData uri="http://schemas.openxmlformats.org/drawingml/2006/picture">
                      <pic:pic xmlns:pic="http://schemas.openxmlformats.org/drawingml/2006/picture">
                        <pic:nvPicPr>
                          <pic:cNvPr id="166" name="Picture 166"/>
                          <pic:cNvPicPr/>
                        </pic:nvPicPr>
                        <pic:blipFill>
                          <a:blip r:embed="rId12">
                            <a:extLst>
                              <a:ext uri="{28A0092B-C50C-407E-A947-70E740481C1C}">
                                <a14:useLocalDpi xmlns:a14="http://schemas.microsoft.com/office/drawing/2010/main" val="0"/>
                              </a:ext>
                            </a:extLst>
                          </a:blip>
                          <a:stretch>
                            <a:fillRect/>
                          </a:stretch>
                        </pic:blipFill>
                        <pic:spPr>
                          <a:xfrm rot="-10799999">
                            <a:off x="0" y="0"/>
                            <a:ext cx="3779520" cy="3032760"/>
                          </a:xfrm>
                          <a:prstGeom prst="rect">
                            <a:avLst/>
                          </a:prstGeom>
                        </pic:spPr>
                      </pic:pic>
                    </a:graphicData>
                  </a:graphic>
                  <wp14:sizeRelH relativeFrom="margin">
                    <wp14:pctWidth>0</wp14:pctWidth>
                  </wp14:sizeRelH>
                  <wp14:sizeRelV relativeFrom="margin">
                    <wp14:pctHeight>0</wp14:pctHeight>
                  </wp14:sizeRelV>
                </wp:anchor>
              </w:drawing>
            </w:r>
            <w:r w:rsidR="008B28B1" w:rsidRPr="00ED0223">
              <w:rPr>
                <w:rFonts w:ascii="Verdana" w:hAnsi="Verdana"/>
                <w:b/>
                <w:bCs/>
                <w:sz w:val="18"/>
                <w:szCs w:val="18"/>
              </w:rPr>
              <w:t>Zet 11 steken op en brei 1 naald recht.</w:t>
            </w:r>
            <w:r w:rsidR="008B28B1">
              <w:rPr>
                <w:rFonts w:ascii="Verdana" w:hAnsi="Verdana"/>
                <w:b/>
                <w:bCs/>
                <w:sz w:val="18"/>
                <w:szCs w:val="18"/>
              </w:rPr>
              <w:t xml:space="preserve">   </w:t>
            </w:r>
          </w:p>
          <w:p w14:paraId="478F886C" w14:textId="5E5E5C62" w:rsidR="008B28B1" w:rsidRPr="00041BC2" w:rsidRDefault="008B28B1" w:rsidP="008B28B1">
            <w:pPr>
              <w:rPr>
                <w:rFonts w:ascii="Verdana" w:hAnsi="Verdana"/>
                <w:b/>
                <w:bCs/>
                <w:sz w:val="18"/>
                <w:szCs w:val="18"/>
              </w:rPr>
            </w:pPr>
            <w:proofErr w:type="spellStart"/>
            <w:r w:rsidRPr="008926CD">
              <w:rPr>
                <w:rFonts w:ascii="Verdana" w:hAnsi="Verdana"/>
                <w:b/>
                <w:bCs/>
                <w:sz w:val="18"/>
                <w:szCs w:val="18"/>
              </w:rPr>
              <w:t>Nld</w:t>
            </w:r>
            <w:proofErr w:type="spellEnd"/>
            <w:r w:rsidR="000F6BE1">
              <w:rPr>
                <w:rFonts w:ascii="Verdana" w:hAnsi="Verdana"/>
                <w:b/>
                <w:bCs/>
                <w:sz w:val="18"/>
                <w:szCs w:val="18"/>
              </w:rPr>
              <w:t xml:space="preserve"> </w:t>
            </w:r>
            <w:r w:rsidRPr="008926CD">
              <w:rPr>
                <w:rFonts w:ascii="Verdana" w:hAnsi="Verdana"/>
                <w:b/>
                <w:bCs/>
                <w:sz w:val="18"/>
                <w:szCs w:val="18"/>
              </w:rPr>
              <w:t>. 2</w:t>
            </w:r>
            <w:r w:rsidRPr="00EA7B4D">
              <w:rPr>
                <w:rFonts w:ascii="Verdana" w:hAnsi="Verdana"/>
                <w:sz w:val="18"/>
                <w:szCs w:val="18"/>
              </w:rPr>
              <w:t xml:space="preserve"> aan het begin en eind 1 steek meerderen (13). </w:t>
            </w:r>
            <w:r>
              <w:rPr>
                <w:rFonts w:ascii="Verdana" w:hAnsi="Verdana"/>
                <w:sz w:val="18"/>
                <w:szCs w:val="18"/>
              </w:rPr>
              <w:t xml:space="preserve">                                                                                                                                                                          </w:t>
            </w:r>
            <w:proofErr w:type="spellStart"/>
            <w:r w:rsidRPr="008926CD">
              <w:rPr>
                <w:rFonts w:ascii="Verdana" w:hAnsi="Verdana"/>
                <w:b/>
                <w:bCs/>
                <w:sz w:val="18"/>
                <w:szCs w:val="18"/>
              </w:rPr>
              <w:t>Nld</w:t>
            </w:r>
            <w:proofErr w:type="spellEnd"/>
            <w:r w:rsidRPr="008926CD">
              <w:rPr>
                <w:rFonts w:ascii="Verdana" w:hAnsi="Verdana"/>
                <w:b/>
                <w:bCs/>
                <w:sz w:val="18"/>
                <w:szCs w:val="18"/>
              </w:rPr>
              <w:t>. 3</w:t>
            </w:r>
            <w:r w:rsidRPr="00EA7B4D">
              <w:rPr>
                <w:rFonts w:ascii="Verdana" w:hAnsi="Verdana"/>
                <w:sz w:val="18"/>
                <w:szCs w:val="18"/>
              </w:rPr>
              <w:t xml:space="preserve"> recht breien. </w:t>
            </w:r>
            <w:r>
              <w:rPr>
                <w:rFonts w:ascii="Verdana" w:hAnsi="Verdana"/>
                <w:sz w:val="18"/>
                <w:szCs w:val="18"/>
              </w:rPr>
              <w:t xml:space="preserve">                                                                                                                                                      </w:t>
            </w:r>
            <w:proofErr w:type="spellStart"/>
            <w:r w:rsidRPr="008926CD">
              <w:rPr>
                <w:rFonts w:ascii="Verdana" w:hAnsi="Verdana"/>
                <w:b/>
                <w:bCs/>
                <w:sz w:val="18"/>
                <w:szCs w:val="18"/>
              </w:rPr>
              <w:t>Nld</w:t>
            </w:r>
            <w:proofErr w:type="spellEnd"/>
            <w:r w:rsidRPr="008926CD">
              <w:rPr>
                <w:rFonts w:ascii="Verdana" w:hAnsi="Verdana"/>
                <w:b/>
                <w:bCs/>
                <w:sz w:val="18"/>
                <w:szCs w:val="18"/>
              </w:rPr>
              <w:t>. 4</w:t>
            </w:r>
            <w:r w:rsidRPr="00EA7B4D">
              <w:rPr>
                <w:rFonts w:ascii="Verdana" w:hAnsi="Verdana"/>
                <w:sz w:val="18"/>
                <w:szCs w:val="18"/>
              </w:rPr>
              <w:t xml:space="preserve"> als </w:t>
            </w:r>
            <w:proofErr w:type="spellStart"/>
            <w:r w:rsidRPr="00EA7B4D">
              <w:rPr>
                <w:rFonts w:ascii="Verdana" w:hAnsi="Verdana"/>
                <w:sz w:val="18"/>
                <w:szCs w:val="18"/>
              </w:rPr>
              <w:t>nld</w:t>
            </w:r>
            <w:proofErr w:type="spellEnd"/>
            <w:r w:rsidRPr="00EA7B4D">
              <w:rPr>
                <w:rFonts w:ascii="Verdana" w:hAnsi="Verdana"/>
                <w:sz w:val="18"/>
                <w:szCs w:val="18"/>
              </w:rPr>
              <w:t xml:space="preserve"> 2 (15). </w:t>
            </w:r>
            <w:r>
              <w:rPr>
                <w:rFonts w:ascii="Verdana" w:hAnsi="Verdana"/>
                <w:sz w:val="18"/>
                <w:szCs w:val="18"/>
              </w:rPr>
              <w:t xml:space="preserve">                                                          </w:t>
            </w:r>
            <w:proofErr w:type="spellStart"/>
            <w:r w:rsidRPr="008926CD">
              <w:rPr>
                <w:rFonts w:ascii="Verdana" w:hAnsi="Verdana"/>
                <w:b/>
                <w:bCs/>
                <w:sz w:val="18"/>
                <w:szCs w:val="18"/>
              </w:rPr>
              <w:t>Nld</w:t>
            </w:r>
            <w:proofErr w:type="spellEnd"/>
            <w:r w:rsidRPr="008926CD">
              <w:rPr>
                <w:rFonts w:ascii="Verdana" w:hAnsi="Verdana"/>
                <w:b/>
                <w:bCs/>
                <w:sz w:val="18"/>
                <w:szCs w:val="18"/>
              </w:rPr>
              <w:t>. 5</w:t>
            </w:r>
            <w:r w:rsidRPr="00EA7B4D">
              <w:rPr>
                <w:rFonts w:ascii="Verdana" w:hAnsi="Verdana"/>
                <w:sz w:val="18"/>
                <w:szCs w:val="18"/>
              </w:rPr>
              <w:t xml:space="preserve"> recht breien. </w:t>
            </w:r>
            <w:r>
              <w:rPr>
                <w:rFonts w:ascii="Verdana" w:hAnsi="Verdana"/>
                <w:sz w:val="18"/>
                <w:szCs w:val="18"/>
              </w:rPr>
              <w:t xml:space="preserve">                                                                          </w:t>
            </w:r>
            <w:proofErr w:type="spellStart"/>
            <w:r w:rsidRPr="008926CD">
              <w:rPr>
                <w:rFonts w:ascii="Verdana" w:hAnsi="Verdana"/>
                <w:b/>
                <w:bCs/>
                <w:sz w:val="18"/>
                <w:szCs w:val="18"/>
              </w:rPr>
              <w:t>Nld</w:t>
            </w:r>
            <w:proofErr w:type="spellEnd"/>
            <w:r w:rsidRPr="008926CD">
              <w:rPr>
                <w:rFonts w:ascii="Verdana" w:hAnsi="Verdana"/>
                <w:b/>
                <w:bCs/>
                <w:sz w:val="18"/>
                <w:szCs w:val="18"/>
              </w:rPr>
              <w:t>. 6</w:t>
            </w:r>
            <w:r w:rsidRPr="00EA7B4D">
              <w:rPr>
                <w:rFonts w:ascii="Verdana" w:hAnsi="Verdana"/>
                <w:sz w:val="18"/>
                <w:szCs w:val="18"/>
              </w:rPr>
              <w:t xml:space="preserve"> 4 steken afkanten (11). </w:t>
            </w:r>
            <w:r>
              <w:rPr>
                <w:rFonts w:ascii="Verdana" w:hAnsi="Verdana"/>
                <w:sz w:val="18"/>
                <w:szCs w:val="18"/>
              </w:rPr>
              <w:t xml:space="preserve">                                                                       </w:t>
            </w:r>
            <w:proofErr w:type="spellStart"/>
            <w:r w:rsidRPr="008926CD">
              <w:rPr>
                <w:rFonts w:ascii="Verdana" w:hAnsi="Verdana"/>
                <w:b/>
                <w:bCs/>
                <w:sz w:val="18"/>
                <w:szCs w:val="18"/>
              </w:rPr>
              <w:t>Nld</w:t>
            </w:r>
            <w:proofErr w:type="spellEnd"/>
            <w:r w:rsidRPr="008926CD">
              <w:rPr>
                <w:rFonts w:ascii="Verdana" w:hAnsi="Verdana"/>
                <w:b/>
                <w:bCs/>
                <w:sz w:val="18"/>
                <w:szCs w:val="18"/>
              </w:rPr>
              <w:t>. 7</w:t>
            </w:r>
            <w:r w:rsidRPr="00EA7B4D">
              <w:rPr>
                <w:rFonts w:ascii="Verdana" w:hAnsi="Verdana"/>
                <w:sz w:val="18"/>
                <w:szCs w:val="18"/>
              </w:rPr>
              <w:t xml:space="preserve"> 4 steken afkanten (7). </w:t>
            </w:r>
            <w:r>
              <w:rPr>
                <w:rFonts w:ascii="Verdana" w:hAnsi="Verdana"/>
                <w:sz w:val="18"/>
                <w:szCs w:val="18"/>
              </w:rPr>
              <w:t xml:space="preserve">                                                   </w:t>
            </w:r>
            <w:proofErr w:type="spellStart"/>
            <w:r w:rsidRPr="008926CD">
              <w:rPr>
                <w:rFonts w:ascii="Verdana" w:hAnsi="Verdana"/>
                <w:b/>
                <w:bCs/>
                <w:sz w:val="18"/>
                <w:szCs w:val="18"/>
              </w:rPr>
              <w:t>Nld</w:t>
            </w:r>
            <w:proofErr w:type="spellEnd"/>
            <w:r w:rsidRPr="008926CD">
              <w:rPr>
                <w:rFonts w:ascii="Verdana" w:hAnsi="Verdana"/>
                <w:b/>
                <w:bCs/>
                <w:sz w:val="18"/>
                <w:szCs w:val="18"/>
              </w:rPr>
              <w:t xml:space="preserve">. </w:t>
            </w:r>
            <w:r w:rsidRPr="008926CD">
              <w:rPr>
                <w:rFonts w:ascii="Verdana" w:hAnsi="Verdana"/>
                <w:sz w:val="18"/>
                <w:szCs w:val="18"/>
              </w:rPr>
              <w:t>8 t/m 13 recht breien</w:t>
            </w:r>
            <w:r w:rsidRPr="00EA7B4D">
              <w:rPr>
                <w:rFonts w:ascii="Verdana" w:hAnsi="Verdana"/>
                <w:sz w:val="18"/>
                <w:szCs w:val="18"/>
              </w:rPr>
              <w:t xml:space="preserve">. </w:t>
            </w:r>
            <w:r>
              <w:rPr>
                <w:rFonts w:ascii="Verdana" w:hAnsi="Verdana"/>
                <w:sz w:val="18"/>
                <w:szCs w:val="18"/>
              </w:rPr>
              <w:t xml:space="preserve">                                                                         </w:t>
            </w:r>
            <w:r w:rsidRPr="00EA7B4D">
              <w:rPr>
                <w:rFonts w:ascii="Verdana" w:hAnsi="Verdana"/>
                <w:sz w:val="18"/>
                <w:szCs w:val="18"/>
              </w:rPr>
              <w:t xml:space="preserve">Dan de draad in de maasnaald en door de 7 steken </w:t>
            </w:r>
            <w:r>
              <w:rPr>
                <w:rFonts w:ascii="Verdana" w:hAnsi="Verdana"/>
                <w:sz w:val="18"/>
                <w:szCs w:val="18"/>
              </w:rPr>
              <w:t xml:space="preserve">                                </w:t>
            </w:r>
            <w:r w:rsidRPr="00EA7B4D">
              <w:rPr>
                <w:rFonts w:ascii="Verdana" w:hAnsi="Verdana"/>
                <w:sz w:val="18"/>
                <w:szCs w:val="18"/>
              </w:rPr>
              <w:t xml:space="preserve">halen en aantrekken. </w:t>
            </w:r>
            <w:r>
              <w:rPr>
                <w:rFonts w:ascii="Verdana" w:hAnsi="Verdana"/>
                <w:sz w:val="18"/>
                <w:szCs w:val="18"/>
              </w:rPr>
              <w:t xml:space="preserve">                                                                                                           </w:t>
            </w:r>
            <w:r w:rsidRPr="00EA7B4D">
              <w:rPr>
                <w:rFonts w:ascii="Verdana" w:hAnsi="Verdana"/>
                <w:sz w:val="18"/>
                <w:szCs w:val="18"/>
              </w:rPr>
              <w:t xml:space="preserve">Met dezelfde draad het lijfje dichtnaaien. </w:t>
            </w:r>
            <w:r>
              <w:rPr>
                <w:rFonts w:ascii="Verdana" w:hAnsi="Verdana"/>
                <w:sz w:val="18"/>
                <w:szCs w:val="18"/>
              </w:rPr>
              <w:t xml:space="preserve">                                    </w:t>
            </w:r>
            <w:r w:rsidRPr="00EA7B4D">
              <w:rPr>
                <w:rFonts w:ascii="Verdana" w:hAnsi="Verdana"/>
                <w:sz w:val="18"/>
                <w:szCs w:val="18"/>
              </w:rPr>
              <w:t>De onderkant laat je open.</w:t>
            </w:r>
          </w:p>
          <w:p w14:paraId="68716A2E" w14:textId="77777777" w:rsidR="008B28B1" w:rsidRPr="00EA7B4D" w:rsidRDefault="008B28B1" w:rsidP="008B28B1">
            <w:pPr>
              <w:rPr>
                <w:rFonts w:ascii="Verdana" w:hAnsi="Verdana"/>
                <w:sz w:val="18"/>
                <w:szCs w:val="18"/>
              </w:rPr>
            </w:pPr>
            <w:r w:rsidRPr="00EA7B4D">
              <w:rPr>
                <w:rFonts w:ascii="Verdana" w:hAnsi="Verdana"/>
                <w:sz w:val="18"/>
                <w:szCs w:val="18"/>
              </w:rPr>
              <w:t xml:space="preserve">Borduur het snaveltje, de oogjes en de kammetjes. </w:t>
            </w:r>
          </w:p>
          <w:p w14:paraId="62034378" w14:textId="77777777" w:rsidR="008B28B1" w:rsidRPr="00EA7B4D" w:rsidRDefault="008B28B1" w:rsidP="008B28B1">
            <w:pPr>
              <w:rPr>
                <w:rFonts w:ascii="Verdana" w:hAnsi="Verdana"/>
                <w:sz w:val="18"/>
                <w:szCs w:val="18"/>
              </w:rPr>
            </w:pPr>
            <w:r w:rsidRPr="00EA7B4D">
              <w:rPr>
                <w:rFonts w:ascii="Verdana" w:hAnsi="Verdana"/>
                <w:sz w:val="18"/>
                <w:szCs w:val="18"/>
              </w:rPr>
              <w:t xml:space="preserve">Stop onderin een paaseitje en je kipje blijft keurig staan. </w:t>
            </w:r>
          </w:p>
          <w:p w14:paraId="32404DDA" w14:textId="77777777" w:rsidR="008B28B1" w:rsidRPr="00EA7B4D" w:rsidRDefault="008B28B1" w:rsidP="008B28B1">
            <w:pPr>
              <w:rPr>
                <w:rFonts w:ascii="Verdana" w:hAnsi="Verdana"/>
                <w:sz w:val="18"/>
                <w:szCs w:val="18"/>
              </w:rPr>
            </w:pPr>
            <w:r w:rsidRPr="00EA7B4D">
              <w:rPr>
                <w:rFonts w:ascii="Verdana" w:hAnsi="Verdana"/>
                <w:sz w:val="18"/>
                <w:szCs w:val="18"/>
              </w:rPr>
              <w:t>Veel succes.</w:t>
            </w:r>
          </w:p>
          <w:p w14:paraId="0349B2F8" w14:textId="46366284" w:rsidR="00041BC2" w:rsidRDefault="008B28B1" w:rsidP="008B28B1">
            <w:pPr>
              <w:rPr>
                <w:rFonts w:ascii="Verdana" w:hAnsi="Verdana"/>
                <w:sz w:val="18"/>
                <w:szCs w:val="18"/>
              </w:rPr>
            </w:pPr>
            <w:r>
              <w:rPr>
                <w:rFonts w:ascii="Verdana" w:hAnsi="Verdana"/>
                <w:sz w:val="18"/>
                <w:szCs w:val="18"/>
              </w:rPr>
              <w:t xml:space="preserve">                                                                                      </w:t>
            </w:r>
          </w:p>
        </w:tc>
      </w:tr>
    </w:tbl>
    <w:p w14:paraId="691847AD" w14:textId="62A59574" w:rsidR="000F6BE1" w:rsidRDefault="000F6BE1" w:rsidP="00761937"/>
    <w:tbl>
      <w:tblPr>
        <w:tblStyle w:val="Tabelraster"/>
        <w:tblW w:w="0" w:type="auto"/>
        <w:tblInd w:w="137" w:type="dxa"/>
        <w:tblLook w:val="04A0" w:firstRow="1" w:lastRow="0" w:firstColumn="1" w:lastColumn="0" w:noHBand="0" w:noVBand="1"/>
      </w:tblPr>
      <w:tblGrid>
        <w:gridCol w:w="10768"/>
      </w:tblGrid>
      <w:tr w:rsidR="000F6BE1" w14:paraId="2C9E8C95" w14:textId="77777777" w:rsidTr="003A5DD0">
        <w:tc>
          <w:tcPr>
            <w:tcW w:w="10768" w:type="dxa"/>
          </w:tcPr>
          <w:p w14:paraId="7CF44B6C" w14:textId="77777777" w:rsidR="000F6BE1" w:rsidRPr="000F6BE1" w:rsidRDefault="000F6BE1" w:rsidP="00393229">
            <w:pPr>
              <w:pStyle w:val="Geenafstand"/>
              <w:shd w:val="clear" w:color="auto" w:fill="FFFF00"/>
              <w:jc w:val="center"/>
              <w:rPr>
                <w:rFonts w:ascii="Verdana" w:hAnsi="Verdana"/>
                <w:b/>
                <w:bCs/>
                <w:sz w:val="32"/>
                <w:szCs w:val="32"/>
              </w:rPr>
            </w:pPr>
            <w:r w:rsidRPr="000F6BE1">
              <w:rPr>
                <w:rFonts w:ascii="Verdana" w:hAnsi="Verdana"/>
                <w:b/>
                <w:bCs/>
                <w:sz w:val="32"/>
                <w:szCs w:val="32"/>
              </w:rPr>
              <w:lastRenderedPageBreak/>
              <w:t>Commissie Cultuur zoekt nieuwe commissieleden</w:t>
            </w:r>
          </w:p>
          <w:p w14:paraId="42FE66F2" w14:textId="77777777" w:rsidR="000F6BE1" w:rsidRPr="00D93F7C" w:rsidRDefault="000F6BE1" w:rsidP="000F6BE1">
            <w:pPr>
              <w:pStyle w:val="Geenafstand"/>
              <w:rPr>
                <w:rFonts w:ascii="Verdana" w:hAnsi="Verdana"/>
              </w:rPr>
            </w:pPr>
          </w:p>
          <w:p w14:paraId="34C01D5E" w14:textId="77777777" w:rsidR="000F6BE1" w:rsidRPr="000F6BE1" w:rsidRDefault="000F6BE1" w:rsidP="000F6BE1">
            <w:pPr>
              <w:widowControl w:val="0"/>
              <w:spacing w:after="0" w:line="240" w:lineRule="auto"/>
              <w:rPr>
                <w:rFonts w:ascii="Verdana" w:eastAsia="Times New Roman" w:hAnsi="Verdana" w:cs="Arial"/>
                <w:sz w:val="20"/>
                <w:szCs w:val="20"/>
                <w:lang w:eastAsia="nl-NL"/>
              </w:rPr>
            </w:pPr>
            <w:r w:rsidRPr="000F6BE1">
              <w:rPr>
                <w:rFonts w:ascii="Verdana" w:hAnsi="Verdana"/>
                <w:sz w:val="20"/>
                <w:szCs w:val="20"/>
              </w:rPr>
              <w:t xml:space="preserve">Commissie Cultuur is onderverdeeld in verschillend projectgroepen die </w:t>
            </w:r>
            <w:r w:rsidRPr="000F6BE1">
              <w:rPr>
                <w:rFonts w:ascii="Verdana" w:eastAsia="Times New Roman" w:hAnsi="Verdana" w:cs="Arial"/>
                <w:sz w:val="20"/>
                <w:szCs w:val="20"/>
                <w:lang w:eastAsia="nl-NL"/>
              </w:rPr>
              <w:t xml:space="preserve">allerlei activiteiten organiseren op cultureel gebied. </w:t>
            </w:r>
          </w:p>
          <w:p w14:paraId="4933759E" w14:textId="77777777" w:rsidR="000F6BE1" w:rsidRPr="000F6BE1" w:rsidRDefault="000F6BE1" w:rsidP="000F6BE1">
            <w:pPr>
              <w:widowControl w:val="0"/>
              <w:spacing w:after="0" w:line="240" w:lineRule="auto"/>
              <w:rPr>
                <w:rFonts w:ascii="Verdana" w:eastAsia="Times New Roman" w:hAnsi="Verdana" w:cs="Arial"/>
                <w:sz w:val="20"/>
                <w:szCs w:val="20"/>
                <w:lang w:eastAsia="nl-NL"/>
              </w:rPr>
            </w:pPr>
            <w:r w:rsidRPr="000F6BE1">
              <w:rPr>
                <w:rFonts w:ascii="Verdana" w:eastAsia="Times New Roman" w:hAnsi="Verdana" w:cs="Arial"/>
                <w:sz w:val="20"/>
                <w:szCs w:val="20"/>
                <w:lang w:eastAsia="nl-NL"/>
              </w:rPr>
              <w:t xml:space="preserve">Eén van de projectgroepen is </w:t>
            </w:r>
            <w:r w:rsidRPr="00C049A0">
              <w:rPr>
                <w:rFonts w:ascii="Verdana" w:eastAsia="Times New Roman" w:hAnsi="Verdana" w:cs="Arial"/>
                <w:b/>
                <w:bCs/>
                <w:sz w:val="20"/>
                <w:szCs w:val="20"/>
                <w:lang w:eastAsia="nl-NL"/>
              </w:rPr>
              <w:t>Kunst/Tuinen</w:t>
            </w:r>
            <w:r w:rsidRPr="000F6BE1">
              <w:rPr>
                <w:rFonts w:ascii="Verdana" w:eastAsia="Times New Roman" w:hAnsi="Verdana" w:cs="Arial"/>
                <w:sz w:val="20"/>
                <w:szCs w:val="20"/>
                <w:lang w:eastAsia="nl-NL"/>
              </w:rPr>
              <w:t xml:space="preserve"> en </w:t>
            </w:r>
            <w:r w:rsidRPr="00C049A0">
              <w:rPr>
                <w:rFonts w:ascii="Verdana" w:eastAsia="Times New Roman" w:hAnsi="Verdana" w:cs="Arial"/>
                <w:b/>
                <w:bCs/>
                <w:sz w:val="20"/>
                <w:szCs w:val="20"/>
                <w:lang w:eastAsia="nl-NL"/>
              </w:rPr>
              <w:t>Bridgen.</w:t>
            </w:r>
          </w:p>
          <w:p w14:paraId="5633F967" w14:textId="77777777" w:rsidR="000F6BE1" w:rsidRPr="000F6BE1" w:rsidRDefault="000F6BE1" w:rsidP="000F6BE1">
            <w:pPr>
              <w:widowControl w:val="0"/>
              <w:spacing w:after="0" w:line="240" w:lineRule="auto"/>
              <w:rPr>
                <w:rFonts w:ascii="Verdana" w:eastAsia="Times New Roman" w:hAnsi="Verdana" w:cs="Arial"/>
                <w:sz w:val="20"/>
                <w:szCs w:val="20"/>
                <w:lang w:eastAsia="nl-NL"/>
              </w:rPr>
            </w:pPr>
            <w:r w:rsidRPr="000F6BE1">
              <w:rPr>
                <w:rFonts w:ascii="Verdana" w:eastAsia="Times New Roman" w:hAnsi="Verdana" w:cs="Arial"/>
                <w:sz w:val="20"/>
                <w:szCs w:val="20"/>
                <w:lang w:eastAsia="nl-NL"/>
              </w:rPr>
              <w:t>Ineke Grootenhuis van de Projectgroep Kunst/Tuinen en Diny v.d. Beeke van de projectgroep Bridgen nemen in de komende jaarvergadering afscheid als coördinator.</w:t>
            </w:r>
          </w:p>
          <w:p w14:paraId="7AD1276A" w14:textId="0EBD6FE0" w:rsidR="000F6BE1" w:rsidRDefault="000F6BE1" w:rsidP="000F6BE1">
            <w:pPr>
              <w:pStyle w:val="Geenafstand"/>
              <w:rPr>
                <w:rFonts w:ascii="Verdana" w:hAnsi="Verdana"/>
              </w:rPr>
            </w:pPr>
            <w:r w:rsidRPr="001244A8">
              <w:rPr>
                <w:b/>
                <w:bCs/>
                <w:noProof/>
                <w:sz w:val="36"/>
                <w:szCs w:val="36"/>
              </w:rPr>
              <w:drawing>
                <wp:anchor distT="0" distB="0" distL="114300" distR="114300" simplePos="0" relativeHeight="251677696" behindDoc="1" locked="0" layoutInCell="1" allowOverlap="1" wp14:anchorId="16A8EB4E" wp14:editId="6957BE9D">
                  <wp:simplePos x="0" y="0"/>
                  <wp:positionH relativeFrom="margin">
                    <wp:align>left</wp:align>
                  </wp:positionH>
                  <wp:positionV relativeFrom="paragraph">
                    <wp:posOffset>267970</wp:posOffset>
                  </wp:positionV>
                  <wp:extent cx="1371600" cy="1047750"/>
                  <wp:effectExtent l="0" t="0" r="0" b="0"/>
                  <wp:wrapNone/>
                  <wp:docPr id="5" name="Afbeelding 5"/>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71600" cy="1047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584E9D" w14:textId="77777777" w:rsidR="000F6BE1" w:rsidRDefault="000F6BE1" w:rsidP="000F6BE1">
            <w:pPr>
              <w:pStyle w:val="Geenafstand"/>
              <w:ind w:left="2832"/>
              <w:rPr>
                <w:rFonts w:ascii="Verdana" w:hAnsi="Verdana"/>
                <w:sz w:val="20"/>
                <w:szCs w:val="20"/>
              </w:rPr>
            </w:pPr>
          </w:p>
          <w:p w14:paraId="37F5738B" w14:textId="77777777" w:rsidR="000F6BE1" w:rsidRDefault="000F6BE1" w:rsidP="000F6BE1">
            <w:pPr>
              <w:pStyle w:val="Geenafstand"/>
              <w:ind w:left="2832"/>
              <w:rPr>
                <w:rFonts w:ascii="Verdana" w:hAnsi="Verdana"/>
                <w:sz w:val="20"/>
                <w:szCs w:val="20"/>
              </w:rPr>
            </w:pPr>
          </w:p>
          <w:p w14:paraId="44E204A5" w14:textId="25CCAC29" w:rsidR="000F6BE1" w:rsidRPr="000F6BE1" w:rsidRDefault="000F6BE1" w:rsidP="000F6BE1">
            <w:pPr>
              <w:pStyle w:val="Geenafstand"/>
              <w:ind w:left="2832"/>
              <w:rPr>
                <w:rFonts w:ascii="Verdana" w:hAnsi="Verdana"/>
                <w:sz w:val="20"/>
                <w:szCs w:val="20"/>
              </w:rPr>
            </w:pPr>
            <w:r w:rsidRPr="000F6BE1">
              <w:rPr>
                <w:rFonts w:ascii="Verdana" w:hAnsi="Verdana"/>
                <w:sz w:val="20"/>
                <w:szCs w:val="20"/>
              </w:rPr>
              <w:t xml:space="preserve">Ineke Grootenhuis organiseert samen met Harmien Lubberding, die ook afscheid neemt in de projectgroep, tweemaal per jaar een uitstapje om een tuin of een museum te bezoeken. </w:t>
            </w:r>
          </w:p>
          <w:p w14:paraId="2DD90097" w14:textId="77777777" w:rsidR="000F6BE1" w:rsidRDefault="000F6BE1" w:rsidP="000F6BE1">
            <w:pPr>
              <w:pStyle w:val="Geenafstand"/>
              <w:rPr>
                <w:rFonts w:ascii="Verdana" w:hAnsi="Verdana"/>
              </w:rPr>
            </w:pPr>
          </w:p>
          <w:p w14:paraId="78F861BD" w14:textId="77777777" w:rsidR="000F6BE1" w:rsidRDefault="000F6BE1" w:rsidP="000F6BE1">
            <w:pPr>
              <w:pStyle w:val="Geenafstand"/>
              <w:rPr>
                <w:rFonts w:ascii="Verdana" w:hAnsi="Verdana"/>
              </w:rPr>
            </w:pPr>
          </w:p>
          <w:p w14:paraId="6BCA9B66" w14:textId="77777777" w:rsidR="000F6BE1" w:rsidRDefault="000F6BE1" w:rsidP="000F6BE1">
            <w:pPr>
              <w:pStyle w:val="Geenafstand"/>
              <w:rPr>
                <w:rFonts w:ascii="Verdana" w:hAnsi="Verdana"/>
              </w:rPr>
            </w:pPr>
          </w:p>
          <w:p w14:paraId="56B88F1D" w14:textId="77777777" w:rsidR="000F6BE1" w:rsidRPr="000F6BE1" w:rsidRDefault="000F6BE1" w:rsidP="000F6BE1">
            <w:pPr>
              <w:pStyle w:val="Geenafstand"/>
              <w:rPr>
                <w:rFonts w:ascii="Verdana" w:hAnsi="Verdana"/>
                <w:sz w:val="20"/>
                <w:szCs w:val="20"/>
              </w:rPr>
            </w:pPr>
            <w:r w:rsidRPr="000F6BE1">
              <w:rPr>
                <w:noProof/>
                <w:sz w:val="20"/>
                <w:szCs w:val="20"/>
              </w:rPr>
              <w:drawing>
                <wp:anchor distT="0" distB="0" distL="114300" distR="114300" simplePos="0" relativeHeight="251678720" behindDoc="1" locked="0" layoutInCell="1" allowOverlap="1" wp14:anchorId="66387E79" wp14:editId="2058E850">
                  <wp:simplePos x="0" y="0"/>
                  <wp:positionH relativeFrom="column">
                    <wp:posOffset>4471670</wp:posOffset>
                  </wp:positionH>
                  <wp:positionV relativeFrom="paragraph">
                    <wp:posOffset>100965</wp:posOffset>
                  </wp:positionV>
                  <wp:extent cx="1325617" cy="1009650"/>
                  <wp:effectExtent l="0" t="0" r="8255" b="0"/>
                  <wp:wrapNone/>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25617" cy="1009650"/>
                          </a:xfrm>
                          <a:prstGeom prst="rect">
                            <a:avLst/>
                          </a:prstGeom>
                          <a:noFill/>
                        </pic:spPr>
                      </pic:pic>
                    </a:graphicData>
                  </a:graphic>
                  <wp14:sizeRelH relativeFrom="page">
                    <wp14:pctWidth>0</wp14:pctWidth>
                  </wp14:sizeRelH>
                  <wp14:sizeRelV relativeFrom="page">
                    <wp14:pctHeight>0</wp14:pctHeight>
                  </wp14:sizeRelV>
                </wp:anchor>
              </w:drawing>
            </w:r>
            <w:r w:rsidRPr="000F6BE1">
              <w:rPr>
                <w:rFonts w:ascii="Verdana" w:hAnsi="Verdana"/>
                <w:sz w:val="20"/>
                <w:szCs w:val="20"/>
              </w:rPr>
              <w:t xml:space="preserve">We zijn dus op zoek naar een vervanger voor Ineke die als </w:t>
            </w:r>
          </w:p>
          <w:p w14:paraId="01573D81" w14:textId="77777777" w:rsidR="000F6BE1" w:rsidRPr="000F6BE1" w:rsidRDefault="000F6BE1" w:rsidP="000F6BE1">
            <w:pPr>
              <w:pStyle w:val="Geenafstand"/>
              <w:rPr>
                <w:rFonts w:ascii="Verdana" w:hAnsi="Verdana"/>
                <w:sz w:val="20"/>
                <w:szCs w:val="20"/>
              </w:rPr>
            </w:pPr>
            <w:r w:rsidRPr="000F6BE1">
              <w:rPr>
                <w:rFonts w:ascii="Verdana" w:hAnsi="Verdana"/>
                <w:sz w:val="20"/>
                <w:szCs w:val="20"/>
              </w:rPr>
              <w:t xml:space="preserve">coördinator zitting wil nemen in de commissie cultuur en </w:t>
            </w:r>
          </w:p>
          <w:p w14:paraId="0ADF3BE8" w14:textId="77777777" w:rsidR="000F6BE1" w:rsidRPr="000F6BE1" w:rsidRDefault="000F6BE1" w:rsidP="000F6BE1">
            <w:pPr>
              <w:pStyle w:val="Geenafstand"/>
              <w:rPr>
                <w:rFonts w:ascii="Verdana" w:hAnsi="Verdana"/>
                <w:sz w:val="20"/>
                <w:szCs w:val="20"/>
              </w:rPr>
            </w:pPr>
            <w:r w:rsidRPr="000F6BE1">
              <w:rPr>
                <w:rFonts w:ascii="Verdana" w:hAnsi="Verdana"/>
                <w:sz w:val="20"/>
                <w:szCs w:val="20"/>
              </w:rPr>
              <w:t xml:space="preserve">iemand die Harmien vervangt om samen met de coördinator </w:t>
            </w:r>
          </w:p>
          <w:p w14:paraId="3109F60B" w14:textId="77777777" w:rsidR="000F6BE1" w:rsidRPr="000F6BE1" w:rsidRDefault="000F6BE1" w:rsidP="000F6BE1">
            <w:pPr>
              <w:pStyle w:val="Geenafstand"/>
              <w:rPr>
                <w:rFonts w:ascii="Verdana" w:hAnsi="Verdana"/>
                <w:sz w:val="20"/>
                <w:szCs w:val="20"/>
              </w:rPr>
            </w:pPr>
            <w:r w:rsidRPr="000F6BE1">
              <w:rPr>
                <w:rFonts w:ascii="Verdana" w:hAnsi="Verdana"/>
                <w:sz w:val="20"/>
                <w:szCs w:val="20"/>
              </w:rPr>
              <w:t xml:space="preserve">in het voor- en najaar een uitstapje voor “Vrouwen van </w:t>
            </w:r>
          </w:p>
          <w:p w14:paraId="6630E344" w14:textId="77777777" w:rsidR="000F6BE1" w:rsidRPr="000F6BE1" w:rsidRDefault="000F6BE1" w:rsidP="000F6BE1">
            <w:pPr>
              <w:pStyle w:val="Geenafstand"/>
              <w:rPr>
                <w:rFonts w:ascii="Verdana" w:hAnsi="Verdana"/>
                <w:sz w:val="20"/>
                <w:szCs w:val="20"/>
              </w:rPr>
            </w:pPr>
            <w:r w:rsidRPr="000F6BE1">
              <w:rPr>
                <w:rFonts w:ascii="Verdana" w:hAnsi="Verdana"/>
                <w:sz w:val="20"/>
                <w:szCs w:val="20"/>
              </w:rPr>
              <w:t>Nu in Overijssel” te organiseren.</w:t>
            </w:r>
          </w:p>
          <w:p w14:paraId="7C8B9309" w14:textId="77777777" w:rsidR="000F6BE1" w:rsidRPr="000F6BE1" w:rsidRDefault="000F6BE1" w:rsidP="000F6BE1">
            <w:pPr>
              <w:pStyle w:val="Geenafstand"/>
              <w:rPr>
                <w:rFonts w:ascii="Verdana" w:hAnsi="Verdana"/>
                <w:sz w:val="20"/>
                <w:szCs w:val="20"/>
              </w:rPr>
            </w:pPr>
          </w:p>
          <w:p w14:paraId="1194B503" w14:textId="77777777" w:rsidR="000F6BE1" w:rsidRDefault="000F6BE1" w:rsidP="000F6BE1">
            <w:pPr>
              <w:pStyle w:val="Geenafstand"/>
              <w:rPr>
                <w:rFonts w:ascii="Verdana" w:hAnsi="Verdana"/>
              </w:rPr>
            </w:pPr>
          </w:p>
          <w:p w14:paraId="10F0E792" w14:textId="77777777" w:rsidR="000F6BE1" w:rsidRDefault="000F6BE1" w:rsidP="000F6BE1">
            <w:pPr>
              <w:pStyle w:val="Geenafstand"/>
              <w:rPr>
                <w:rFonts w:ascii="Verdana" w:hAnsi="Verdana"/>
              </w:rPr>
            </w:pPr>
            <w:r w:rsidRPr="00903838">
              <w:rPr>
                <w:noProof/>
                <w:color w:val="000000"/>
              </w:rPr>
              <w:drawing>
                <wp:anchor distT="0" distB="0" distL="114300" distR="114300" simplePos="0" relativeHeight="251676672" behindDoc="1" locked="0" layoutInCell="1" allowOverlap="1" wp14:anchorId="0DD4FE50" wp14:editId="3F2CEDD9">
                  <wp:simplePos x="0" y="0"/>
                  <wp:positionH relativeFrom="margin">
                    <wp:align>left</wp:align>
                  </wp:positionH>
                  <wp:positionV relativeFrom="paragraph">
                    <wp:posOffset>113030</wp:posOffset>
                  </wp:positionV>
                  <wp:extent cx="1348740" cy="961666"/>
                  <wp:effectExtent l="0" t="0" r="3810" b="0"/>
                  <wp:wrapNone/>
                  <wp:docPr id="2" name="Afbeelding 2" descr="http://us.cdn4.123rf.com/168nwm/triling/triling1006/triling100600001/7094910-vector-illustratie-van-gokken-kaarten-borden-set-op-de-achtergrond-prachtig-versierd-met-sterren-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http://us.cdn4.123rf.com/168nwm/triling/triling1006/triling100600001/7094910-vector-illustratie-van-gokken-kaarten-borden-set-op-de-achtergrond-prachtig-versierd-met-sterren-en-.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48740" cy="96166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F0775A" w14:textId="77777777" w:rsidR="000F6BE1" w:rsidRPr="000F6BE1" w:rsidRDefault="000F6BE1" w:rsidP="000F6BE1">
            <w:pPr>
              <w:pStyle w:val="Geenafstand"/>
              <w:ind w:left="2832"/>
              <w:rPr>
                <w:rFonts w:ascii="Verdana" w:hAnsi="Verdana"/>
                <w:sz w:val="20"/>
                <w:szCs w:val="20"/>
              </w:rPr>
            </w:pPr>
            <w:r w:rsidRPr="000F6BE1">
              <w:rPr>
                <w:rFonts w:ascii="Verdana" w:hAnsi="Verdana"/>
                <w:sz w:val="20"/>
                <w:szCs w:val="20"/>
              </w:rPr>
              <w:t xml:space="preserve">Diny v.d. Beeke coördineert de bridgedag die samen met een afdeling elk voorjaar ergens in de provincie georganiseerd wordt. </w:t>
            </w:r>
          </w:p>
          <w:p w14:paraId="181F6AB9" w14:textId="77777777" w:rsidR="000F6BE1" w:rsidRDefault="000F6BE1" w:rsidP="000F6BE1">
            <w:pPr>
              <w:pStyle w:val="Geenafstand"/>
              <w:ind w:left="2832"/>
              <w:rPr>
                <w:rFonts w:ascii="Verdana" w:hAnsi="Verdana"/>
              </w:rPr>
            </w:pPr>
            <w:r w:rsidRPr="000F6BE1">
              <w:rPr>
                <w:rFonts w:ascii="Verdana" w:hAnsi="Verdana"/>
                <w:sz w:val="20"/>
                <w:szCs w:val="20"/>
              </w:rPr>
              <w:t>Hou je van bridgen en wil je zitting nemen in de commissie cultuur als coördinator bridgen om deze dag te organiseren dan is dit je kans</w:t>
            </w:r>
            <w:r>
              <w:rPr>
                <w:rFonts w:ascii="Verdana" w:hAnsi="Verdana"/>
              </w:rPr>
              <w:t>.</w:t>
            </w:r>
            <w:r w:rsidRPr="00136181">
              <w:rPr>
                <w:noProof/>
                <w:color w:val="000000"/>
              </w:rPr>
              <w:t xml:space="preserve"> </w:t>
            </w:r>
          </w:p>
          <w:p w14:paraId="084E0970" w14:textId="77777777" w:rsidR="000F6BE1" w:rsidRDefault="000F6BE1" w:rsidP="000F6BE1">
            <w:pPr>
              <w:pStyle w:val="Geenafstand"/>
              <w:rPr>
                <w:rFonts w:ascii="Verdana" w:hAnsi="Verdana"/>
              </w:rPr>
            </w:pPr>
          </w:p>
          <w:p w14:paraId="34CCB314" w14:textId="77777777" w:rsidR="000F6BE1" w:rsidRDefault="000F6BE1" w:rsidP="000F6BE1">
            <w:pPr>
              <w:pStyle w:val="Geenafstand"/>
              <w:rPr>
                <w:rFonts w:ascii="Verdana" w:hAnsi="Verdana"/>
              </w:rPr>
            </w:pPr>
          </w:p>
          <w:p w14:paraId="59B69699" w14:textId="62F0A4D0" w:rsidR="004258B2" w:rsidRDefault="000F6BE1" w:rsidP="004258B2">
            <w:pPr>
              <w:pStyle w:val="Geenafstand"/>
              <w:jc w:val="center"/>
              <w:rPr>
                <w:rFonts w:ascii="Verdana" w:hAnsi="Verdana"/>
                <w:sz w:val="20"/>
                <w:szCs w:val="20"/>
              </w:rPr>
            </w:pPr>
            <w:r w:rsidRPr="000F6BE1">
              <w:rPr>
                <w:rFonts w:ascii="Verdana" w:hAnsi="Verdana"/>
                <w:sz w:val="20"/>
                <w:szCs w:val="20"/>
              </w:rPr>
              <w:t>Vind je het leuk om wat voor de Commissie Cultuur te betekenen meld je dan aan bij de</w:t>
            </w:r>
          </w:p>
          <w:p w14:paraId="03D9AE1E" w14:textId="44EF9A3A" w:rsidR="00784BD0" w:rsidRDefault="000F6BE1" w:rsidP="004258B2">
            <w:pPr>
              <w:pStyle w:val="Geenafstand"/>
              <w:jc w:val="center"/>
              <w:rPr>
                <w:rFonts w:ascii="Verdana" w:hAnsi="Verdana"/>
                <w:sz w:val="20"/>
                <w:szCs w:val="20"/>
              </w:rPr>
            </w:pPr>
            <w:r w:rsidRPr="000F6BE1">
              <w:rPr>
                <w:rFonts w:ascii="Verdana" w:hAnsi="Verdana"/>
                <w:sz w:val="20"/>
                <w:szCs w:val="20"/>
              </w:rPr>
              <w:t xml:space="preserve">secretaris Ali Smeenk. Je kunt haar mailen op </w:t>
            </w:r>
            <w:hyperlink r:id="rId16" w:history="1">
              <w:r w:rsidRPr="00784BD0">
                <w:rPr>
                  <w:rStyle w:val="Hyperlink"/>
                  <w:rFonts w:ascii="Verdana" w:hAnsi="Verdana"/>
                  <w:b/>
                  <w:bCs/>
                  <w:sz w:val="20"/>
                  <w:szCs w:val="20"/>
                </w:rPr>
                <w:t>secretaris.ccvvnov@gmail.com</w:t>
              </w:r>
            </w:hyperlink>
          </w:p>
          <w:p w14:paraId="68AB4D32" w14:textId="0E14968C" w:rsidR="000F6BE1" w:rsidRDefault="000F6BE1" w:rsidP="004258B2">
            <w:pPr>
              <w:pStyle w:val="Geenafstand"/>
              <w:jc w:val="center"/>
              <w:rPr>
                <w:rFonts w:ascii="Verdana" w:hAnsi="Verdana"/>
                <w:sz w:val="20"/>
                <w:szCs w:val="20"/>
              </w:rPr>
            </w:pPr>
            <w:r w:rsidRPr="000F6BE1">
              <w:rPr>
                <w:rFonts w:ascii="Verdana" w:hAnsi="Verdana"/>
                <w:sz w:val="20"/>
                <w:szCs w:val="20"/>
              </w:rPr>
              <w:t xml:space="preserve">of bellen op nummer </w:t>
            </w:r>
            <w:r w:rsidRPr="00784BD0">
              <w:rPr>
                <w:rFonts w:ascii="Verdana" w:hAnsi="Verdana"/>
                <w:b/>
                <w:bCs/>
                <w:sz w:val="20"/>
                <w:szCs w:val="20"/>
              </w:rPr>
              <w:t>0570-522763</w:t>
            </w:r>
            <w:r w:rsidRPr="000F6BE1">
              <w:rPr>
                <w:rFonts w:ascii="Verdana" w:hAnsi="Verdana"/>
                <w:sz w:val="20"/>
                <w:szCs w:val="20"/>
              </w:rPr>
              <w:t xml:space="preserve"> voor een nadere toelichting.</w:t>
            </w:r>
          </w:p>
          <w:p w14:paraId="30118EC3" w14:textId="06904B74" w:rsidR="000F6BE1" w:rsidRPr="000F6BE1" w:rsidRDefault="000F6BE1" w:rsidP="000F6BE1">
            <w:pPr>
              <w:pStyle w:val="Geenafstand"/>
              <w:rPr>
                <w:rFonts w:ascii="Verdana" w:hAnsi="Verdana"/>
                <w:sz w:val="20"/>
                <w:szCs w:val="20"/>
              </w:rPr>
            </w:pPr>
          </w:p>
        </w:tc>
      </w:tr>
    </w:tbl>
    <w:p w14:paraId="17A744A1" w14:textId="77777777" w:rsidR="00761937" w:rsidRDefault="00761937" w:rsidP="00761937">
      <w:bookmarkStart w:id="0" w:name="_Hlk42437584"/>
    </w:p>
    <w:tbl>
      <w:tblPr>
        <w:tblStyle w:val="Tabelraster"/>
        <w:tblW w:w="10773" w:type="dxa"/>
        <w:tblInd w:w="137" w:type="dxa"/>
        <w:tblLook w:val="04A0" w:firstRow="1" w:lastRow="0" w:firstColumn="1" w:lastColumn="0" w:noHBand="0" w:noVBand="1"/>
      </w:tblPr>
      <w:tblGrid>
        <w:gridCol w:w="2580"/>
        <w:gridCol w:w="8193"/>
      </w:tblGrid>
      <w:tr w:rsidR="00761937" w14:paraId="38B83C3D" w14:textId="77777777" w:rsidTr="00E729B4">
        <w:trPr>
          <w:trHeight w:val="3696"/>
        </w:trPr>
        <w:tc>
          <w:tcPr>
            <w:tcW w:w="2580" w:type="dxa"/>
          </w:tcPr>
          <w:p w14:paraId="070094B5" w14:textId="069E892A" w:rsidR="00761937" w:rsidRDefault="00761937" w:rsidP="00761937">
            <w:pPr>
              <w:ind w:left="468" w:hanging="468"/>
            </w:pPr>
            <w:r w:rsidRPr="00AE7F06">
              <w:rPr>
                <w:shd w:val="clear" w:color="auto" w:fill="FFC000" w:themeFill="accent4"/>
              </w:rPr>
              <w:t xml:space="preserve">antw. januari </w:t>
            </w:r>
            <w:r>
              <w:rPr>
                <w:shd w:val="clear" w:color="auto" w:fill="FFC000" w:themeFill="accent4"/>
              </w:rPr>
              <w:t xml:space="preserve">2021 </w:t>
            </w:r>
            <w:r>
              <w:tab/>
            </w:r>
          </w:p>
          <w:p w14:paraId="3C558A6B" w14:textId="77777777" w:rsidR="00761937" w:rsidRDefault="00761937" w:rsidP="00761937">
            <w:pPr>
              <w:pStyle w:val="Lijstalinea"/>
              <w:numPr>
                <w:ilvl w:val="0"/>
                <w:numId w:val="1"/>
              </w:numPr>
            </w:pPr>
            <w:r>
              <w:t>1968</w:t>
            </w:r>
          </w:p>
          <w:p w14:paraId="38ABFA39" w14:textId="77777777" w:rsidR="00761937" w:rsidRDefault="00761937" w:rsidP="00761937">
            <w:pPr>
              <w:pStyle w:val="Lijstalinea"/>
              <w:numPr>
                <w:ilvl w:val="0"/>
                <w:numId w:val="1"/>
              </w:numPr>
            </w:pPr>
            <w:r>
              <w:t>1961</w:t>
            </w:r>
          </w:p>
          <w:p w14:paraId="38AB1DE5" w14:textId="77777777" w:rsidR="00761937" w:rsidRDefault="00761937" w:rsidP="00761937">
            <w:pPr>
              <w:pStyle w:val="Lijstalinea"/>
              <w:numPr>
                <w:ilvl w:val="0"/>
                <w:numId w:val="1"/>
              </w:numPr>
            </w:pPr>
            <w:r>
              <w:t>1952</w:t>
            </w:r>
          </w:p>
          <w:p w14:paraId="17A6B515" w14:textId="77777777" w:rsidR="00761937" w:rsidRDefault="00761937" w:rsidP="00761937">
            <w:pPr>
              <w:pStyle w:val="Lijstalinea"/>
              <w:numPr>
                <w:ilvl w:val="0"/>
                <w:numId w:val="1"/>
              </w:numPr>
            </w:pPr>
            <w:r>
              <w:t>2012</w:t>
            </w:r>
          </w:p>
          <w:p w14:paraId="717DA6C4" w14:textId="77777777" w:rsidR="00761937" w:rsidRDefault="00761937" w:rsidP="00761937">
            <w:pPr>
              <w:pStyle w:val="Lijstalinea"/>
              <w:numPr>
                <w:ilvl w:val="0"/>
                <w:numId w:val="1"/>
              </w:numPr>
            </w:pPr>
            <w:r>
              <w:t xml:space="preserve"> 1946</w:t>
            </w:r>
          </w:p>
          <w:p w14:paraId="7C73999F" w14:textId="77777777" w:rsidR="00761937" w:rsidRDefault="00761937" w:rsidP="00761937">
            <w:pPr>
              <w:pStyle w:val="Lijstalinea"/>
              <w:numPr>
                <w:ilvl w:val="0"/>
                <w:numId w:val="1"/>
              </w:numPr>
            </w:pPr>
            <w:r>
              <w:t xml:space="preserve"> Leiden</w:t>
            </w:r>
          </w:p>
          <w:p w14:paraId="79D962AB" w14:textId="77777777" w:rsidR="00761937" w:rsidRDefault="00761937" w:rsidP="00761937">
            <w:pPr>
              <w:pStyle w:val="Lijstalinea"/>
              <w:numPr>
                <w:ilvl w:val="0"/>
                <w:numId w:val="1"/>
              </w:numPr>
            </w:pPr>
            <w:r>
              <w:t>3</w:t>
            </w:r>
          </w:p>
          <w:p w14:paraId="23AB2858" w14:textId="77777777" w:rsidR="00761937" w:rsidRDefault="00761937" w:rsidP="00761937">
            <w:pPr>
              <w:pStyle w:val="Lijstalinea"/>
              <w:numPr>
                <w:ilvl w:val="0"/>
                <w:numId w:val="1"/>
              </w:numPr>
            </w:pPr>
            <w:r>
              <w:t>Limburg</w:t>
            </w:r>
          </w:p>
          <w:p w14:paraId="783772EF" w14:textId="77777777" w:rsidR="00761937" w:rsidRDefault="00761937" w:rsidP="00761937">
            <w:pPr>
              <w:pStyle w:val="Lijstalinea"/>
              <w:numPr>
                <w:ilvl w:val="0"/>
                <w:numId w:val="1"/>
              </w:numPr>
            </w:pPr>
            <w:r>
              <w:t>Rome</w:t>
            </w:r>
          </w:p>
          <w:p w14:paraId="1B3A709A" w14:textId="1F46716E" w:rsidR="00761937" w:rsidRDefault="00761937" w:rsidP="007C098C">
            <w:pPr>
              <w:pStyle w:val="Lijstalinea"/>
              <w:numPr>
                <w:ilvl w:val="0"/>
                <w:numId w:val="1"/>
              </w:numPr>
            </w:pPr>
            <w:r>
              <w:t>Metropool</w:t>
            </w:r>
          </w:p>
          <w:p w14:paraId="2BFE78D9" w14:textId="77777777" w:rsidR="00761937" w:rsidRDefault="00761937" w:rsidP="007C098C">
            <w:r w:rsidRPr="008001DB">
              <w:rPr>
                <w:sz w:val="18"/>
                <w:szCs w:val="18"/>
              </w:rPr>
              <w:t>over de antw. kan niet worden gecorrespondeerd</w:t>
            </w:r>
          </w:p>
        </w:tc>
        <w:tc>
          <w:tcPr>
            <w:tcW w:w="8193" w:type="dxa"/>
          </w:tcPr>
          <w:p w14:paraId="270B60E4" w14:textId="0B00C77C" w:rsidR="00761937" w:rsidRDefault="00761937" w:rsidP="000F6BE1">
            <w:pPr>
              <w:shd w:val="clear" w:color="auto" w:fill="FFC000" w:themeFill="accent4"/>
            </w:pPr>
            <w:r>
              <w:t xml:space="preserve"> vragen februari 2021</w:t>
            </w:r>
          </w:p>
          <w:p w14:paraId="7A90E0FE" w14:textId="77777777" w:rsidR="00761937" w:rsidRDefault="00761937" w:rsidP="00761937">
            <w:pPr>
              <w:pStyle w:val="Lijstalinea"/>
              <w:numPr>
                <w:ilvl w:val="0"/>
                <w:numId w:val="2"/>
              </w:numPr>
            </w:pPr>
            <w:r>
              <w:t xml:space="preserve">In welk jaar sluit een groep” Meiden van Nu “ zich aan bij VvN </w:t>
            </w:r>
          </w:p>
          <w:p w14:paraId="23146C22" w14:textId="77777777" w:rsidR="00761937" w:rsidRDefault="00761937" w:rsidP="00761937">
            <w:pPr>
              <w:pStyle w:val="Lijstalinea"/>
              <w:numPr>
                <w:ilvl w:val="0"/>
                <w:numId w:val="2"/>
              </w:numPr>
            </w:pPr>
            <w:r>
              <w:t>In welk jaar doet welke provincie voor het eerst mee aan NL DOET</w:t>
            </w:r>
          </w:p>
          <w:p w14:paraId="61851191" w14:textId="77777777" w:rsidR="00761937" w:rsidRDefault="00761937" w:rsidP="00761937">
            <w:pPr>
              <w:pStyle w:val="Lijstalinea"/>
              <w:numPr>
                <w:ilvl w:val="0"/>
                <w:numId w:val="2"/>
              </w:numPr>
            </w:pPr>
            <w:r>
              <w:t>In welk jaar is Nederland gastvrouw van het Internationaal Congres</w:t>
            </w:r>
          </w:p>
          <w:p w14:paraId="48FFD0E0" w14:textId="77777777" w:rsidR="00761937" w:rsidRDefault="00761937" w:rsidP="007C098C">
            <w:pPr>
              <w:pStyle w:val="Lijstalinea"/>
            </w:pPr>
            <w:r>
              <w:t xml:space="preserve">                                                                                         van de ACWW</w:t>
            </w:r>
          </w:p>
          <w:p w14:paraId="18FCFC1E" w14:textId="77777777" w:rsidR="00761937" w:rsidRDefault="00761937" w:rsidP="00761937">
            <w:pPr>
              <w:pStyle w:val="Lijstalinea"/>
              <w:numPr>
                <w:ilvl w:val="0"/>
                <w:numId w:val="2"/>
              </w:numPr>
            </w:pPr>
            <w:r>
              <w:t>De NTS zendt een verslag uit van “Plattelandsvrouw Ahoy in welk jaar</w:t>
            </w:r>
          </w:p>
          <w:p w14:paraId="3C60BD1A" w14:textId="77777777" w:rsidR="00761937" w:rsidRDefault="00761937" w:rsidP="00761937">
            <w:pPr>
              <w:pStyle w:val="Lijstalinea"/>
              <w:numPr>
                <w:ilvl w:val="0"/>
                <w:numId w:val="2"/>
              </w:numPr>
            </w:pPr>
            <w:r>
              <w:t>In welk jaar wint de afd. Midden-Flakkee samen met andere</w:t>
            </w:r>
          </w:p>
          <w:p w14:paraId="66435CBE" w14:textId="77777777" w:rsidR="00761937" w:rsidRDefault="00761937" w:rsidP="007C098C">
            <w:pPr>
              <w:pStyle w:val="Lijstalinea"/>
            </w:pPr>
            <w:r>
              <w:t xml:space="preserve">            deelnemers uit de landbouw de eerste prijs op de Deltabeurs </w:t>
            </w:r>
          </w:p>
          <w:p w14:paraId="4149DE1C" w14:textId="77777777" w:rsidR="00761937" w:rsidRDefault="00761937" w:rsidP="00761937">
            <w:pPr>
              <w:pStyle w:val="Lijstalinea"/>
              <w:numPr>
                <w:ilvl w:val="0"/>
                <w:numId w:val="2"/>
              </w:numPr>
            </w:pPr>
            <w:r>
              <w:t>Wat is de grootste stad in Rusland</w:t>
            </w:r>
          </w:p>
          <w:p w14:paraId="49DAA007" w14:textId="77777777" w:rsidR="00761937" w:rsidRDefault="00761937" w:rsidP="00761937">
            <w:pPr>
              <w:pStyle w:val="Lijstalinea"/>
              <w:numPr>
                <w:ilvl w:val="0"/>
                <w:numId w:val="2"/>
              </w:numPr>
            </w:pPr>
            <w:r>
              <w:t xml:space="preserve">In welk land licht de Povlakte </w:t>
            </w:r>
          </w:p>
          <w:p w14:paraId="633A0DCC" w14:textId="77777777" w:rsidR="00761937" w:rsidRDefault="00761937" w:rsidP="00761937">
            <w:pPr>
              <w:pStyle w:val="Lijstalinea"/>
              <w:numPr>
                <w:ilvl w:val="0"/>
                <w:numId w:val="2"/>
              </w:numPr>
            </w:pPr>
            <w:r>
              <w:t>Wat is de hoofdstad van Argentinië</w:t>
            </w:r>
          </w:p>
          <w:p w14:paraId="45304278" w14:textId="77777777" w:rsidR="00761937" w:rsidRDefault="00761937" w:rsidP="00761937">
            <w:pPr>
              <w:pStyle w:val="Lijstalinea"/>
              <w:numPr>
                <w:ilvl w:val="0"/>
                <w:numId w:val="2"/>
              </w:numPr>
            </w:pPr>
            <w:r>
              <w:t>Van welk land zijn de Maori’s de oorspronkelijke bewoners</w:t>
            </w:r>
          </w:p>
          <w:p w14:paraId="6772DCFE" w14:textId="77777777" w:rsidR="00761937" w:rsidRDefault="00761937" w:rsidP="00761937">
            <w:pPr>
              <w:pStyle w:val="Lijstalinea"/>
              <w:numPr>
                <w:ilvl w:val="0"/>
                <w:numId w:val="2"/>
              </w:numPr>
            </w:pPr>
            <w:r>
              <w:t xml:space="preserve">Wat is het enige continet dat geen woestijnen heeft </w:t>
            </w:r>
          </w:p>
          <w:p w14:paraId="3C94EF97" w14:textId="77777777" w:rsidR="00761937" w:rsidRDefault="00761937" w:rsidP="007C098C">
            <w:pPr>
              <w:pStyle w:val="Lijstalinea"/>
            </w:pPr>
          </w:p>
        </w:tc>
      </w:tr>
      <w:bookmarkEnd w:id="0"/>
    </w:tbl>
    <w:p w14:paraId="4448A8D3" w14:textId="77777777" w:rsidR="00E56FE7" w:rsidRDefault="00E56FE7" w:rsidP="00E56FE7"/>
    <w:p w14:paraId="0C10DFE4" w14:textId="77777777" w:rsidR="004346D2" w:rsidRPr="00634AE8" w:rsidRDefault="004346D2" w:rsidP="00634AE8">
      <w:pPr>
        <w:shd w:val="clear" w:color="auto" w:fill="70AD47" w:themeFill="accent6"/>
        <w:jc w:val="center"/>
        <w:rPr>
          <w:rFonts w:ascii="Verdana" w:hAnsi="Verdana"/>
          <w:b/>
          <w:bCs/>
          <w:sz w:val="20"/>
          <w:szCs w:val="20"/>
          <w:u w:val="single"/>
        </w:rPr>
      </w:pPr>
      <w:r w:rsidRPr="00634AE8">
        <w:rPr>
          <w:rFonts w:ascii="Verdana" w:hAnsi="Verdana"/>
          <w:b/>
          <w:bCs/>
          <w:sz w:val="32"/>
          <w:szCs w:val="32"/>
          <w:u w:val="single"/>
        </w:rPr>
        <w:t xml:space="preserve">Belangrijk </w:t>
      </w:r>
    </w:p>
    <w:p w14:paraId="7E69ED24" w14:textId="77777777" w:rsidR="004346D2" w:rsidRDefault="004346D2" w:rsidP="00634AE8">
      <w:pPr>
        <w:shd w:val="clear" w:color="auto" w:fill="70AD47" w:themeFill="accent6"/>
        <w:jc w:val="center"/>
        <w:rPr>
          <w:rFonts w:ascii="Verdana" w:hAnsi="Verdana"/>
          <w:b/>
          <w:bCs/>
          <w:color w:val="FFFFFF" w:themeColor="background1"/>
          <w:sz w:val="20"/>
          <w:szCs w:val="20"/>
        </w:rPr>
      </w:pPr>
      <w:r>
        <w:rPr>
          <w:rFonts w:ascii="Verdana" w:hAnsi="Verdana"/>
          <w:b/>
          <w:bCs/>
          <w:color w:val="FFFFFF" w:themeColor="background1"/>
          <w:sz w:val="20"/>
          <w:szCs w:val="20"/>
        </w:rPr>
        <w:t xml:space="preserve">Kijk op de website van Vrouwen van Nu Overijssel voor nog meer informatie </w:t>
      </w:r>
    </w:p>
    <w:p w14:paraId="40BB6A93" w14:textId="77777777" w:rsidR="004346D2" w:rsidRDefault="004346D2" w:rsidP="00634AE8">
      <w:pPr>
        <w:shd w:val="clear" w:color="auto" w:fill="70AD47" w:themeFill="accent6"/>
        <w:spacing w:after="0"/>
        <w:jc w:val="center"/>
        <w:rPr>
          <w:rFonts w:ascii="Verdana" w:hAnsi="Verdana"/>
          <w:b/>
          <w:bCs/>
          <w:sz w:val="20"/>
          <w:szCs w:val="20"/>
        </w:rPr>
      </w:pPr>
      <w:r>
        <w:rPr>
          <w:rFonts w:ascii="Verdana" w:hAnsi="Verdana"/>
          <w:b/>
          <w:bCs/>
          <w:sz w:val="20"/>
          <w:szCs w:val="20"/>
        </w:rPr>
        <w:t>Denkt u eraan als u kopij inlevert dit altijd in Word te doen</w:t>
      </w:r>
    </w:p>
    <w:p w14:paraId="70F463D7" w14:textId="77777777" w:rsidR="004346D2" w:rsidRDefault="004346D2" w:rsidP="00634AE8">
      <w:pPr>
        <w:shd w:val="clear" w:color="auto" w:fill="70AD47" w:themeFill="accent6"/>
        <w:spacing w:after="0"/>
        <w:jc w:val="center"/>
        <w:rPr>
          <w:rFonts w:ascii="Verdana" w:hAnsi="Verdana"/>
          <w:b/>
          <w:bCs/>
          <w:i/>
          <w:iCs/>
          <w:sz w:val="20"/>
          <w:szCs w:val="20"/>
        </w:rPr>
      </w:pPr>
      <w:r>
        <w:rPr>
          <w:rFonts w:ascii="Verdana" w:hAnsi="Verdana"/>
          <w:b/>
          <w:bCs/>
          <w:i/>
          <w:iCs/>
          <w:sz w:val="20"/>
          <w:szCs w:val="20"/>
        </w:rPr>
        <w:t xml:space="preserve">Kopij voor de volgende Ledeninfo </w:t>
      </w:r>
    </w:p>
    <w:p w14:paraId="6AA71229" w14:textId="2DA388CD" w:rsidR="004346D2" w:rsidRDefault="004346D2" w:rsidP="00634AE8">
      <w:pPr>
        <w:shd w:val="clear" w:color="auto" w:fill="70AD47" w:themeFill="accent6"/>
        <w:spacing w:after="0"/>
        <w:jc w:val="center"/>
        <w:rPr>
          <w:rFonts w:ascii="Verdana" w:hAnsi="Verdana"/>
          <w:b/>
          <w:bCs/>
          <w:i/>
          <w:iCs/>
          <w:sz w:val="20"/>
          <w:szCs w:val="20"/>
        </w:rPr>
      </w:pPr>
      <w:r>
        <w:rPr>
          <w:rFonts w:ascii="Verdana" w:hAnsi="Verdana"/>
          <w:b/>
          <w:bCs/>
          <w:i/>
          <w:iCs/>
          <w:sz w:val="20"/>
          <w:szCs w:val="20"/>
        </w:rPr>
        <w:t xml:space="preserve">Inleveren vóór 10 maart 2021   en sturen naar </w:t>
      </w:r>
    </w:p>
    <w:p w14:paraId="295EB839" w14:textId="6436ED15" w:rsidR="00905CE6" w:rsidRPr="00634AE8" w:rsidRDefault="004346D2" w:rsidP="00634AE8">
      <w:pPr>
        <w:shd w:val="clear" w:color="auto" w:fill="70AD47" w:themeFill="accent6"/>
        <w:spacing w:after="0"/>
        <w:rPr>
          <w:rFonts w:ascii="Verdana" w:hAnsi="Verdana"/>
          <w:b/>
          <w:bCs/>
          <w:sz w:val="20"/>
          <w:szCs w:val="20"/>
        </w:rPr>
      </w:pPr>
      <w:r w:rsidRPr="00634AE8">
        <w:rPr>
          <w:rFonts w:ascii="Verdana" w:hAnsi="Verdana"/>
          <w:b/>
          <w:bCs/>
          <w:sz w:val="20"/>
          <w:szCs w:val="20"/>
        </w:rPr>
        <w:t xml:space="preserve">                                                 </w:t>
      </w:r>
      <w:r w:rsidR="00905CE6" w:rsidRPr="00634AE8">
        <w:rPr>
          <w:b/>
          <w:bCs/>
        </w:rPr>
        <w:t xml:space="preserve">   </w:t>
      </w:r>
      <w:hyperlink r:id="rId17" w:history="1">
        <w:r w:rsidR="00905CE6" w:rsidRPr="00634AE8">
          <w:rPr>
            <w:rStyle w:val="Hyperlink"/>
            <w:b/>
            <w:bCs/>
            <w:sz w:val="32"/>
            <w:szCs w:val="32"/>
          </w:rPr>
          <w:t>secretarisvvn.ov@gmail.com</w:t>
        </w:r>
      </w:hyperlink>
    </w:p>
    <w:p w14:paraId="5CE4154D" w14:textId="77777777" w:rsidR="004346D2" w:rsidRDefault="004346D2" w:rsidP="00634AE8">
      <w:pPr>
        <w:shd w:val="clear" w:color="auto" w:fill="538135" w:themeFill="accent6" w:themeFillShade="BF"/>
      </w:pPr>
    </w:p>
    <w:sectPr w:rsidR="004346D2" w:rsidSect="000F6BE1">
      <w:pgSz w:w="11906" w:h="16838"/>
      <w:pgMar w:top="284" w:right="424" w:bottom="142"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322570"/>
    <w:multiLevelType w:val="hybridMultilevel"/>
    <w:tmpl w:val="7570CB9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489B2545"/>
    <w:multiLevelType w:val="hybridMultilevel"/>
    <w:tmpl w:val="1582676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43E7"/>
    <w:rsid w:val="00004DD8"/>
    <w:rsid w:val="000056D1"/>
    <w:rsid w:val="00041BC2"/>
    <w:rsid w:val="00095869"/>
    <w:rsid w:val="000E1288"/>
    <w:rsid w:val="000F6BE1"/>
    <w:rsid w:val="00146045"/>
    <w:rsid w:val="0020123E"/>
    <w:rsid w:val="002B65F1"/>
    <w:rsid w:val="00305C0C"/>
    <w:rsid w:val="0039202A"/>
    <w:rsid w:val="00393229"/>
    <w:rsid w:val="003A5DD0"/>
    <w:rsid w:val="003B2443"/>
    <w:rsid w:val="003B2BB1"/>
    <w:rsid w:val="003F187B"/>
    <w:rsid w:val="00413D48"/>
    <w:rsid w:val="004258B2"/>
    <w:rsid w:val="004346D2"/>
    <w:rsid w:val="00441FAF"/>
    <w:rsid w:val="00454116"/>
    <w:rsid w:val="00456F8E"/>
    <w:rsid w:val="005273F5"/>
    <w:rsid w:val="00595A43"/>
    <w:rsid w:val="00602E4B"/>
    <w:rsid w:val="00611C5F"/>
    <w:rsid w:val="00620D7B"/>
    <w:rsid w:val="00634AE8"/>
    <w:rsid w:val="0066188D"/>
    <w:rsid w:val="00686A87"/>
    <w:rsid w:val="006A0069"/>
    <w:rsid w:val="00761937"/>
    <w:rsid w:val="007638D9"/>
    <w:rsid w:val="00784BD0"/>
    <w:rsid w:val="00805966"/>
    <w:rsid w:val="00841360"/>
    <w:rsid w:val="008B28B1"/>
    <w:rsid w:val="00905CE6"/>
    <w:rsid w:val="009B5DCB"/>
    <w:rsid w:val="00A06AB7"/>
    <w:rsid w:val="00A843E7"/>
    <w:rsid w:val="00A86FBA"/>
    <w:rsid w:val="00B5032E"/>
    <w:rsid w:val="00C049A0"/>
    <w:rsid w:val="00C27FE6"/>
    <w:rsid w:val="00C96795"/>
    <w:rsid w:val="00DA1928"/>
    <w:rsid w:val="00E0057C"/>
    <w:rsid w:val="00E56FE7"/>
    <w:rsid w:val="00E729B4"/>
    <w:rsid w:val="00E91B61"/>
    <w:rsid w:val="00EA4C2D"/>
    <w:rsid w:val="00F4571D"/>
    <w:rsid w:val="00FD213D"/>
    <w:rsid w:val="00FD7D3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EBAEC"/>
  <w15:chartTrackingRefBased/>
  <w15:docId w15:val="{142A46C7-FD34-4B02-B9F0-E8E2529FF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843E7"/>
    <w:pPr>
      <w:spacing w:after="160" w:line="252"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4346D2"/>
    <w:rPr>
      <w:color w:val="0563C1" w:themeColor="hyperlink"/>
      <w:u w:val="single"/>
    </w:rPr>
  </w:style>
  <w:style w:type="table" w:styleId="Tabelraster">
    <w:name w:val="Table Grid"/>
    <w:basedOn w:val="Standaardtabel"/>
    <w:uiPriority w:val="39"/>
    <w:rsid w:val="009B5D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A86FBA"/>
    <w:pPr>
      <w:spacing w:after="0" w:line="240" w:lineRule="auto"/>
      <w:ind w:left="720"/>
      <w:contextualSpacing/>
    </w:pPr>
  </w:style>
  <w:style w:type="character" w:styleId="Onopgelostemelding">
    <w:name w:val="Unresolved Mention"/>
    <w:basedOn w:val="Standaardalinea-lettertype"/>
    <w:uiPriority w:val="99"/>
    <w:semiHidden/>
    <w:unhideWhenUsed/>
    <w:rsid w:val="00905CE6"/>
    <w:rPr>
      <w:color w:val="605E5C"/>
      <w:shd w:val="clear" w:color="auto" w:fill="E1DFDD"/>
    </w:rPr>
  </w:style>
  <w:style w:type="paragraph" w:styleId="Geenafstand">
    <w:name w:val="No Spacing"/>
    <w:uiPriority w:val="1"/>
    <w:qFormat/>
    <w:rsid w:val="000F6BE1"/>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8896307">
      <w:bodyDiv w:val="1"/>
      <w:marLeft w:val="0"/>
      <w:marRight w:val="0"/>
      <w:marTop w:val="0"/>
      <w:marBottom w:val="0"/>
      <w:divBdr>
        <w:top w:val="none" w:sz="0" w:space="0" w:color="auto"/>
        <w:left w:val="none" w:sz="0" w:space="0" w:color="auto"/>
        <w:bottom w:val="none" w:sz="0" w:space="0" w:color="auto"/>
        <w:right w:val="none" w:sz="0" w:space="0" w:color="auto"/>
      </w:divBdr>
    </w:div>
    <w:div w:id="781460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retarisvvn.ov@gmail.com" TargetMode="External"/><Relationship Id="rId13" Type="http://schemas.openxmlformats.org/officeDocument/2006/relationships/image" Target="media/image7.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gif"/><Relationship Id="rId12" Type="http://schemas.openxmlformats.org/officeDocument/2006/relationships/image" Target="media/image6.jpg"/><Relationship Id="rId17" Type="http://schemas.openxmlformats.org/officeDocument/2006/relationships/hyperlink" Target="mailto:secretarisvvn.ov@gmail.com" TargetMode="External"/><Relationship Id="rId2" Type="http://schemas.openxmlformats.org/officeDocument/2006/relationships/styles" Target="styles.xml"/><Relationship Id="rId16" Type="http://schemas.openxmlformats.org/officeDocument/2006/relationships/hyperlink" Target="mailto:secretaris.ccvvnov@gmail.com"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5.jpg"/><Relationship Id="rId5" Type="http://schemas.openxmlformats.org/officeDocument/2006/relationships/image" Target="media/image1.jpeg"/><Relationship Id="rId15" Type="http://schemas.openxmlformats.org/officeDocument/2006/relationships/image" Target="media/image9.jpeg"/><Relationship Id="rId10" Type="http://schemas.openxmlformats.org/officeDocument/2006/relationships/image" Target="media/image4.jp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secretaris.htwvvnov@gmail.com" TargetMode="External"/><Relationship Id="rId14" Type="http://schemas.openxmlformats.org/officeDocument/2006/relationships/image" Target="media/image8.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2058</Words>
  <Characters>11321</Characters>
  <Application>Microsoft Office Word</Application>
  <DocSecurity>0</DocSecurity>
  <Lines>94</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anri scholten</dc:creator>
  <cp:keywords/>
  <dc:description/>
  <cp:lastModifiedBy>Willeke Meilink-Huzen</cp:lastModifiedBy>
  <cp:revision>2</cp:revision>
  <dcterms:created xsi:type="dcterms:W3CDTF">2021-02-13T14:12:00Z</dcterms:created>
  <dcterms:modified xsi:type="dcterms:W3CDTF">2021-02-13T14:12:00Z</dcterms:modified>
</cp:coreProperties>
</file>