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6246" w14:textId="77777777" w:rsidR="00A21EA6" w:rsidRDefault="00A21EA6" w:rsidP="00A21EA6">
      <w:pPr>
        <w:jc w:val="center"/>
        <w:rPr>
          <w:b/>
          <w:bCs/>
          <w:sz w:val="28"/>
          <w:szCs w:val="28"/>
        </w:rPr>
      </w:pPr>
      <w:r w:rsidRPr="00483497">
        <w:rPr>
          <w:b/>
          <w:bCs/>
          <w:sz w:val="28"/>
          <w:szCs w:val="28"/>
        </w:rPr>
        <w:t>Tryater verwelkomt heel weekend toneelspelers</w:t>
      </w:r>
    </w:p>
    <w:p w14:paraId="0022DA0C" w14:textId="77777777" w:rsidR="00A21EA6" w:rsidRPr="00483497" w:rsidRDefault="00A21EA6" w:rsidP="00A21EA6">
      <w:pPr>
        <w:jc w:val="center"/>
        <w:rPr>
          <w:b/>
          <w:bCs/>
          <w:sz w:val="28"/>
          <w:szCs w:val="28"/>
        </w:rPr>
      </w:pPr>
    </w:p>
    <w:p w14:paraId="54139DD4" w14:textId="77777777" w:rsidR="00A21EA6" w:rsidRPr="00E3667C" w:rsidRDefault="00A21EA6" w:rsidP="00A21EA6">
      <w:pPr>
        <w:rPr>
          <w:b/>
          <w:bCs/>
        </w:rPr>
      </w:pPr>
      <w:r w:rsidRPr="00E3667C">
        <w:rPr>
          <w:b/>
          <w:bCs/>
        </w:rPr>
        <w:t xml:space="preserve">Op zaterdag 21 en zondag 22 maart wordt het theatergebouw van Tryater in Leeuwarden overgenomen door amateurspelers uit heel Fryslân. Tijdens het </w:t>
      </w:r>
      <w:r w:rsidRPr="00E3667C">
        <w:rPr>
          <w:b/>
          <w:bCs/>
          <w:i/>
          <w:iCs/>
        </w:rPr>
        <w:t>Ienakterfestival</w:t>
      </w:r>
      <w:r w:rsidRPr="00E3667C">
        <w:rPr>
          <w:b/>
          <w:bCs/>
        </w:rPr>
        <w:t xml:space="preserve"> </w:t>
      </w:r>
      <w:r>
        <w:rPr>
          <w:b/>
          <w:bCs/>
        </w:rPr>
        <w:t>breng</w:t>
      </w:r>
      <w:r w:rsidRPr="00E3667C">
        <w:rPr>
          <w:b/>
          <w:bCs/>
        </w:rPr>
        <w:t>en verschillende spelersgroepen speciaal voor de gelegenheid geschreven eenakters, met professionele ondersteuning van het theatergezelschap zelf. Dit, ter gelegenheid van het jubileumseizoen van Tryater, waarin het zijn zestigjarig bestaan viert.</w:t>
      </w:r>
    </w:p>
    <w:p w14:paraId="0F9AB2F3" w14:textId="77777777" w:rsidR="00A21EA6" w:rsidRDefault="00A21EA6" w:rsidP="00A21EA6">
      <w:r>
        <w:t xml:space="preserve">Tryater kwam zelf in 1965 voort uit een aantal toneelverenigingen, die zich op meer vernieuwend repertoire richtten en wilden professionaliseren. De Fryske Toanielstifting, zoals het aanvankelijk heette, groeide langzaam uit in de serieuze organisatie met goedgevulde theaterseizoenen die Tryater nu is.  </w:t>
      </w:r>
    </w:p>
    <w:p w14:paraId="3CCFC97A" w14:textId="77777777" w:rsidR="00A21EA6" w:rsidRDefault="00A21EA6" w:rsidP="00A21EA6">
      <w:r>
        <w:t xml:space="preserve">Om de oorsprong te vieren én de verbinding met het rijke toneelveld van Fryslân te verstevigen, zet Tryater in dit jubileumseizoen het </w:t>
      </w:r>
      <w:r w:rsidRPr="00E3667C">
        <w:rPr>
          <w:i/>
          <w:iCs/>
        </w:rPr>
        <w:t>Ienakterfestival</w:t>
      </w:r>
      <w:r>
        <w:t xml:space="preserve"> op. Friese verenigingen en individuele spelers konden zich vorig jaar opgeven om mee te doen. De aanmelding kon snel worden gesloten want het enthousiasme was groot. </w:t>
      </w:r>
    </w:p>
    <w:p w14:paraId="0A7125D0" w14:textId="77777777" w:rsidR="00A21EA6" w:rsidRDefault="00A21EA6" w:rsidP="00A21EA6">
      <w:r w:rsidRPr="00A976B9">
        <w:rPr>
          <w:b/>
          <w:bCs/>
        </w:rPr>
        <w:t>Cadeau van Tryater</w:t>
      </w:r>
      <w:r>
        <w:br/>
        <w:t xml:space="preserve">Groepen uit Drachten, Suwâld, Dokkum, Easterlittens en Suwâld en spelers uit heel Fryslân brengen hun korte stukken in de zalen van Tryater. Publiek kan via de website over twee dagen de favoriete stukken kiezen en zo het eigen festivalschema bepalen. Tryater begeleidt het proces, leverde de tekst en ondersteunt op technisch vlak. De door professionele schrijvers geproduceerde teksten blijven na afloop van het festival beschikbaar voor het amateurveld, waarmee het repertoire voor het Friese toneel uitgebreid is. De deelnemende groepen mogen later ook op eigen speellocaties de eenakter spelen. Tryater geeft zo met het Ienakterfestival een cadeau aan het Friese amateurtheater waar het zelf in 1965 uit voortkwam. </w:t>
      </w:r>
    </w:p>
    <w:p w14:paraId="31C463E5" w14:textId="77777777" w:rsidR="00A21EA6" w:rsidRDefault="00A21EA6" w:rsidP="00A21EA6">
      <w:r w:rsidRPr="00A976B9">
        <w:rPr>
          <w:b/>
          <w:bCs/>
        </w:rPr>
        <w:t>Eenakters</w:t>
      </w:r>
      <w:r>
        <w:br/>
      </w:r>
      <w:r w:rsidRPr="00A976B9">
        <w:t>De gespeelde eenakters zijn</w:t>
      </w:r>
      <w:r>
        <w:rPr>
          <w:i/>
          <w:iCs/>
        </w:rPr>
        <w:t xml:space="preserve"> </w:t>
      </w:r>
      <w:r w:rsidRPr="00A976B9">
        <w:rPr>
          <w:i/>
          <w:iCs/>
        </w:rPr>
        <w:t xml:space="preserve">Kerreven </w:t>
      </w:r>
      <w:r>
        <w:t xml:space="preserve">door Doutsen van Gosliga, </w:t>
      </w:r>
      <w:r w:rsidRPr="00A976B9">
        <w:rPr>
          <w:i/>
          <w:iCs/>
        </w:rPr>
        <w:t>Een verlaten zwembad</w:t>
      </w:r>
      <w:r>
        <w:t xml:space="preserve"> door Sanne Schumacher, </w:t>
      </w:r>
      <w:r w:rsidRPr="00A976B9">
        <w:rPr>
          <w:i/>
          <w:iCs/>
        </w:rPr>
        <w:t>De wolf</w:t>
      </w:r>
      <w:r>
        <w:t xml:space="preserve"> door Maaike Bergstra, </w:t>
      </w:r>
      <w:r w:rsidRPr="00A976B9">
        <w:rPr>
          <w:i/>
          <w:iCs/>
        </w:rPr>
        <w:t>Wa fan hjirút te sjen is</w:t>
      </w:r>
      <w:r>
        <w:t xml:space="preserve"> door Raymond Muller en </w:t>
      </w:r>
      <w:r w:rsidRPr="00A976B9">
        <w:rPr>
          <w:i/>
          <w:iCs/>
        </w:rPr>
        <w:t>Stijldansen voor senioren</w:t>
      </w:r>
      <w:r>
        <w:t xml:space="preserve"> door Wessel de Vries. </w:t>
      </w:r>
      <w:r w:rsidRPr="00A976B9">
        <w:t>Een eenakter is een kort toneelstuk of opera dat uit slechts één bedrijf bestaat</w:t>
      </w:r>
      <w:r>
        <w:t xml:space="preserve"> en duurt niet langer dan </w:t>
      </w:r>
      <w:r w:rsidRPr="00A976B9">
        <w:t>40 tot 60 minuten</w:t>
      </w:r>
      <w:r>
        <w:t xml:space="preserve">. Het tweedaagse festival is zo ingericht dat iedere bezoeker meerdere eenakters kan zien. De deelnemende verenigingen en groepen zijn Theater in de wijk uit Leeuwarden, Kom mar op! uit Suwâld, De Pionier Theatercreaties uit Dokkum, Toneelgroep Verder uit Drachten, Stichting Nut en Genoegen uit Easterlittens en de gelegenheidsformaties Ienaksy en Botervloot. </w:t>
      </w:r>
    </w:p>
    <w:p w14:paraId="5A759ECD" w14:textId="77777777" w:rsidR="00ED5460" w:rsidRDefault="00ED5460" w:rsidP="00CF1727"/>
    <w:p w14:paraId="71C9433F" w14:textId="77777777" w:rsidR="000509E8" w:rsidRPr="005F1AE6" w:rsidRDefault="000509E8" w:rsidP="00CF1727"/>
    <w:p w14:paraId="66E6D285" w14:textId="77001EC4" w:rsidR="007D4ADB" w:rsidRPr="006E7142" w:rsidRDefault="00CF1727" w:rsidP="006E7142">
      <w:pPr>
        <w:spacing w:line="276" w:lineRule="auto"/>
        <w:rPr>
          <w:sz w:val="20"/>
          <w:szCs w:val="20"/>
        </w:rPr>
      </w:pPr>
      <w:r w:rsidRPr="00EA6EB1">
        <w:rPr>
          <w:lang w:val="fy-NL"/>
        </w:rPr>
        <w:t>------------------------------------------------------------------------</w:t>
      </w:r>
      <w:r w:rsidRPr="00EA6EB1">
        <w:t>  </w:t>
      </w:r>
      <w:r w:rsidRPr="00EA6EB1">
        <w:br/>
      </w:r>
      <w:r w:rsidRPr="00EA6EB1">
        <w:rPr>
          <w:sz w:val="20"/>
          <w:szCs w:val="20"/>
        </w:rPr>
        <w:t>Foar de redaksje:  </w:t>
      </w:r>
      <w:r w:rsidRPr="00EA6EB1">
        <w:rPr>
          <w:sz w:val="20"/>
          <w:szCs w:val="20"/>
        </w:rPr>
        <w:br/>
        <w:t xml:space="preserve">- </w:t>
      </w:r>
      <w:r>
        <w:rPr>
          <w:sz w:val="20"/>
          <w:szCs w:val="20"/>
        </w:rPr>
        <w:t xml:space="preserve">Credits </w:t>
      </w:r>
      <w:r w:rsidRPr="00EA6EB1">
        <w:rPr>
          <w:sz w:val="20"/>
          <w:szCs w:val="20"/>
        </w:rPr>
        <w:t>foto:</w:t>
      </w:r>
      <w:r>
        <w:rPr>
          <w:sz w:val="20"/>
          <w:szCs w:val="20"/>
        </w:rPr>
        <w:t xml:space="preserve"> </w:t>
      </w:r>
      <w:r w:rsidR="00022817">
        <w:rPr>
          <w:sz w:val="20"/>
          <w:szCs w:val="20"/>
        </w:rPr>
        <w:t>Lucas Kemper</w:t>
      </w:r>
      <w:r w:rsidR="0030576B">
        <w:rPr>
          <w:sz w:val="20"/>
          <w:szCs w:val="20"/>
        </w:rPr>
        <w:t xml:space="preserve">, </w:t>
      </w:r>
      <w:r w:rsidR="0030576B" w:rsidRPr="0030576B">
        <w:rPr>
          <w:i/>
          <w:iCs/>
          <w:sz w:val="20"/>
          <w:szCs w:val="20"/>
        </w:rPr>
        <w:t>Ienaksy is een van de gelegenheidsformaties die meedoen aan het festival</w:t>
      </w:r>
      <w:r w:rsidR="00171BC3" w:rsidRPr="0030576B">
        <w:rPr>
          <w:i/>
          <w:iCs/>
          <w:sz w:val="20"/>
          <w:szCs w:val="20"/>
        </w:rPr>
        <w:br/>
      </w:r>
      <w:r w:rsidRPr="00EA6EB1">
        <w:rPr>
          <w:sz w:val="20"/>
          <w:szCs w:val="20"/>
        </w:rPr>
        <w:t>- Voor meer informatie zie</w:t>
      </w:r>
      <w:r>
        <w:rPr>
          <w:sz w:val="20"/>
          <w:szCs w:val="20"/>
        </w:rPr>
        <w:t xml:space="preserve"> </w:t>
      </w:r>
      <w:hyperlink r:id="rId9" w:history="1">
        <w:r w:rsidR="00ED5460" w:rsidRPr="001216D3">
          <w:rPr>
            <w:rStyle w:val="Hyperlink"/>
          </w:rPr>
          <w:t>www.tryater.nl/eenakterfestival</w:t>
        </w:r>
      </w:hyperlink>
      <w:r w:rsidR="00ED5460">
        <w:t xml:space="preserve"> </w:t>
      </w:r>
    </w:p>
    <w:sectPr w:rsidR="007D4ADB" w:rsidRPr="006E714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81AA" w14:textId="77777777" w:rsidR="00647D0F" w:rsidRDefault="00647D0F" w:rsidP="002A2263">
      <w:pPr>
        <w:spacing w:after="0" w:line="240" w:lineRule="auto"/>
      </w:pPr>
      <w:r>
        <w:separator/>
      </w:r>
    </w:p>
  </w:endnote>
  <w:endnote w:type="continuationSeparator" w:id="0">
    <w:p w14:paraId="01AF5481" w14:textId="77777777" w:rsidR="00647D0F" w:rsidRDefault="00647D0F" w:rsidP="002A2263">
      <w:pPr>
        <w:spacing w:after="0" w:line="240" w:lineRule="auto"/>
      </w:pPr>
      <w:r>
        <w:continuationSeparator/>
      </w:r>
    </w:p>
  </w:endnote>
  <w:endnote w:type="continuationNotice" w:id="1">
    <w:p w14:paraId="262C7C32" w14:textId="77777777" w:rsidR="00647D0F" w:rsidRDefault="00647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7430" w14:textId="77777777" w:rsidR="00647D0F" w:rsidRDefault="00647D0F" w:rsidP="002A2263">
      <w:pPr>
        <w:spacing w:after="0" w:line="240" w:lineRule="auto"/>
      </w:pPr>
      <w:r>
        <w:separator/>
      </w:r>
    </w:p>
  </w:footnote>
  <w:footnote w:type="continuationSeparator" w:id="0">
    <w:p w14:paraId="1944BA21" w14:textId="77777777" w:rsidR="00647D0F" w:rsidRDefault="00647D0F" w:rsidP="002A2263">
      <w:pPr>
        <w:spacing w:after="0" w:line="240" w:lineRule="auto"/>
      </w:pPr>
      <w:r>
        <w:continuationSeparator/>
      </w:r>
    </w:p>
  </w:footnote>
  <w:footnote w:type="continuationNotice" w:id="1">
    <w:p w14:paraId="6AAC521F" w14:textId="77777777" w:rsidR="00647D0F" w:rsidRDefault="00647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073" w14:textId="229DC737" w:rsidR="002A2263" w:rsidRDefault="002A2263">
    <w:pPr>
      <w:pStyle w:val="Koptekst"/>
    </w:pPr>
    <w:r>
      <w:rPr>
        <w:noProof/>
      </w:rPr>
      <w:drawing>
        <wp:anchor distT="0" distB="0" distL="114300" distR="114300" simplePos="0" relativeHeight="251658240" behindDoc="1" locked="0" layoutInCell="1" allowOverlap="1" wp14:anchorId="4FAA4111" wp14:editId="7E7EBEFF">
          <wp:simplePos x="0" y="0"/>
          <wp:positionH relativeFrom="page">
            <wp:align>left</wp:align>
          </wp:positionH>
          <wp:positionV relativeFrom="paragraph">
            <wp:posOffset>-440055</wp:posOffset>
          </wp:positionV>
          <wp:extent cx="7590155" cy="107295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07295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63"/>
    <w:rsid w:val="00002F48"/>
    <w:rsid w:val="00020A0F"/>
    <w:rsid w:val="00020F91"/>
    <w:rsid w:val="00022817"/>
    <w:rsid w:val="00023A35"/>
    <w:rsid w:val="000445A3"/>
    <w:rsid w:val="000509E8"/>
    <w:rsid w:val="00053A7E"/>
    <w:rsid w:val="000558E9"/>
    <w:rsid w:val="00055B60"/>
    <w:rsid w:val="000A2425"/>
    <w:rsid w:val="000A3EAF"/>
    <w:rsid w:val="000A77B4"/>
    <w:rsid w:val="000B13B3"/>
    <w:rsid w:val="000C3F8B"/>
    <w:rsid w:val="000D6B64"/>
    <w:rsid w:val="000D7D4F"/>
    <w:rsid w:val="000E4FFB"/>
    <w:rsid w:val="000F0CC9"/>
    <w:rsid w:val="00115273"/>
    <w:rsid w:val="001353AE"/>
    <w:rsid w:val="00152CAF"/>
    <w:rsid w:val="00167A1D"/>
    <w:rsid w:val="00171BC3"/>
    <w:rsid w:val="001929B0"/>
    <w:rsid w:val="001B3FF3"/>
    <w:rsid w:val="001B4FA0"/>
    <w:rsid w:val="001C313C"/>
    <w:rsid w:val="001C7544"/>
    <w:rsid w:val="001D20EA"/>
    <w:rsid w:val="001E2901"/>
    <w:rsid w:val="002013F5"/>
    <w:rsid w:val="002148B9"/>
    <w:rsid w:val="00232F4C"/>
    <w:rsid w:val="002338A3"/>
    <w:rsid w:val="00237498"/>
    <w:rsid w:val="00243F60"/>
    <w:rsid w:val="0025632B"/>
    <w:rsid w:val="002717EC"/>
    <w:rsid w:val="002742C8"/>
    <w:rsid w:val="00296F42"/>
    <w:rsid w:val="002A2263"/>
    <w:rsid w:val="002B1CBF"/>
    <w:rsid w:val="002B26DD"/>
    <w:rsid w:val="002B7A2C"/>
    <w:rsid w:val="002C0268"/>
    <w:rsid w:val="002C33DF"/>
    <w:rsid w:val="002C361D"/>
    <w:rsid w:val="002C3B9E"/>
    <w:rsid w:val="002C5135"/>
    <w:rsid w:val="002D5AF0"/>
    <w:rsid w:val="00304289"/>
    <w:rsid w:val="0030576B"/>
    <w:rsid w:val="003317D1"/>
    <w:rsid w:val="00334BE5"/>
    <w:rsid w:val="00337267"/>
    <w:rsid w:val="0034627E"/>
    <w:rsid w:val="003647B9"/>
    <w:rsid w:val="0037655E"/>
    <w:rsid w:val="00377196"/>
    <w:rsid w:val="003A080C"/>
    <w:rsid w:val="003A4BF6"/>
    <w:rsid w:val="003B3A5E"/>
    <w:rsid w:val="003B68E0"/>
    <w:rsid w:val="003D1179"/>
    <w:rsid w:val="003F03A9"/>
    <w:rsid w:val="00402493"/>
    <w:rsid w:val="004120C0"/>
    <w:rsid w:val="004245B9"/>
    <w:rsid w:val="0042482C"/>
    <w:rsid w:val="004420F5"/>
    <w:rsid w:val="004456C6"/>
    <w:rsid w:val="00461AF5"/>
    <w:rsid w:val="00470C37"/>
    <w:rsid w:val="00476DC1"/>
    <w:rsid w:val="0048346C"/>
    <w:rsid w:val="004B0C4E"/>
    <w:rsid w:val="004B790B"/>
    <w:rsid w:val="004D1119"/>
    <w:rsid w:val="004D3521"/>
    <w:rsid w:val="004F2474"/>
    <w:rsid w:val="004F5546"/>
    <w:rsid w:val="004F62DC"/>
    <w:rsid w:val="00505199"/>
    <w:rsid w:val="005140D9"/>
    <w:rsid w:val="00527914"/>
    <w:rsid w:val="0056103E"/>
    <w:rsid w:val="00582831"/>
    <w:rsid w:val="005A2ABD"/>
    <w:rsid w:val="005A2C87"/>
    <w:rsid w:val="005A34F3"/>
    <w:rsid w:val="005A4342"/>
    <w:rsid w:val="005A70C8"/>
    <w:rsid w:val="005C08CF"/>
    <w:rsid w:val="005C3675"/>
    <w:rsid w:val="005E0D62"/>
    <w:rsid w:val="005F0223"/>
    <w:rsid w:val="005F19DA"/>
    <w:rsid w:val="00602059"/>
    <w:rsid w:val="006048C0"/>
    <w:rsid w:val="00604C93"/>
    <w:rsid w:val="00605AE2"/>
    <w:rsid w:val="00614AD1"/>
    <w:rsid w:val="00614F5E"/>
    <w:rsid w:val="00624091"/>
    <w:rsid w:val="00642601"/>
    <w:rsid w:val="006461EC"/>
    <w:rsid w:val="00647D0F"/>
    <w:rsid w:val="00647F1F"/>
    <w:rsid w:val="00691F63"/>
    <w:rsid w:val="00696AD1"/>
    <w:rsid w:val="006A3D4D"/>
    <w:rsid w:val="006B2E8A"/>
    <w:rsid w:val="006B536B"/>
    <w:rsid w:val="006C5004"/>
    <w:rsid w:val="006D0E4E"/>
    <w:rsid w:val="006D1793"/>
    <w:rsid w:val="006D184C"/>
    <w:rsid w:val="006D663F"/>
    <w:rsid w:val="006E60A4"/>
    <w:rsid w:val="006E7142"/>
    <w:rsid w:val="006E7618"/>
    <w:rsid w:val="006F40A9"/>
    <w:rsid w:val="006F469B"/>
    <w:rsid w:val="0070160A"/>
    <w:rsid w:val="00703176"/>
    <w:rsid w:val="00706E64"/>
    <w:rsid w:val="0071467A"/>
    <w:rsid w:val="00743D82"/>
    <w:rsid w:val="007672B4"/>
    <w:rsid w:val="007707EA"/>
    <w:rsid w:val="00787585"/>
    <w:rsid w:val="00787984"/>
    <w:rsid w:val="0079143B"/>
    <w:rsid w:val="00791969"/>
    <w:rsid w:val="007A1EDA"/>
    <w:rsid w:val="007A2131"/>
    <w:rsid w:val="007C50EF"/>
    <w:rsid w:val="007D4ADB"/>
    <w:rsid w:val="007E274C"/>
    <w:rsid w:val="007F1B56"/>
    <w:rsid w:val="007F477A"/>
    <w:rsid w:val="007F69E1"/>
    <w:rsid w:val="0083159D"/>
    <w:rsid w:val="00837E7B"/>
    <w:rsid w:val="00840E7A"/>
    <w:rsid w:val="00857F91"/>
    <w:rsid w:val="008614B9"/>
    <w:rsid w:val="008756AA"/>
    <w:rsid w:val="00880A14"/>
    <w:rsid w:val="00890E04"/>
    <w:rsid w:val="00890F94"/>
    <w:rsid w:val="008962E1"/>
    <w:rsid w:val="008966FB"/>
    <w:rsid w:val="008A6A18"/>
    <w:rsid w:val="008A771D"/>
    <w:rsid w:val="008B04C0"/>
    <w:rsid w:val="008B242B"/>
    <w:rsid w:val="008B3BE4"/>
    <w:rsid w:val="008C4CF1"/>
    <w:rsid w:val="008C6B53"/>
    <w:rsid w:val="008C75D6"/>
    <w:rsid w:val="008D0C43"/>
    <w:rsid w:val="008D3143"/>
    <w:rsid w:val="008D4309"/>
    <w:rsid w:val="008E4029"/>
    <w:rsid w:val="008F0773"/>
    <w:rsid w:val="00937DE8"/>
    <w:rsid w:val="00944DC0"/>
    <w:rsid w:val="00946CD1"/>
    <w:rsid w:val="00950CBD"/>
    <w:rsid w:val="0095515E"/>
    <w:rsid w:val="00993B4B"/>
    <w:rsid w:val="009B04A6"/>
    <w:rsid w:val="009B54F6"/>
    <w:rsid w:val="009D2242"/>
    <w:rsid w:val="009E732C"/>
    <w:rsid w:val="009F3B09"/>
    <w:rsid w:val="00A1232E"/>
    <w:rsid w:val="00A15260"/>
    <w:rsid w:val="00A21EA6"/>
    <w:rsid w:val="00A223E2"/>
    <w:rsid w:val="00A42AB0"/>
    <w:rsid w:val="00A46B0B"/>
    <w:rsid w:val="00A70F81"/>
    <w:rsid w:val="00A7507E"/>
    <w:rsid w:val="00A75B15"/>
    <w:rsid w:val="00A850BE"/>
    <w:rsid w:val="00A9392D"/>
    <w:rsid w:val="00AA01D2"/>
    <w:rsid w:val="00AA267A"/>
    <w:rsid w:val="00AC00A9"/>
    <w:rsid w:val="00AC46BC"/>
    <w:rsid w:val="00AC7FFE"/>
    <w:rsid w:val="00AD1755"/>
    <w:rsid w:val="00AD1C71"/>
    <w:rsid w:val="00AD66A4"/>
    <w:rsid w:val="00AD70EA"/>
    <w:rsid w:val="00AE5363"/>
    <w:rsid w:val="00B06BAD"/>
    <w:rsid w:val="00B25F53"/>
    <w:rsid w:val="00B462D8"/>
    <w:rsid w:val="00B5142C"/>
    <w:rsid w:val="00B55B08"/>
    <w:rsid w:val="00B60FF1"/>
    <w:rsid w:val="00B76D87"/>
    <w:rsid w:val="00B80C63"/>
    <w:rsid w:val="00B81A69"/>
    <w:rsid w:val="00B93506"/>
    <w:rsid w:val="00BB25AE"/>
    <w:rsid w:val="00BB64CC"/>
    <w:rsid w:val="00BC2C4F"/>
    <w:rsid w:val="00BC4799"/>
    <w:rsid w:val="00BD1156"/>
    <w:rsid w:val="00C07E5A"/>
    <w:rsid w:val="00C13235"/>
    <w:rsid w:val="00C15A0A"/>
    <w:rsid w:val="00C3291D"/>
    <w:rsid w:val="00C531D1"/>
    <w:rsid w:val="00C5538F"/>
    <w:rsid w:val="00C6796A"/>
    <w:rsid w:val="00C731E2"/>
    <w:rsid w:val="00C957D0"/>
    <w:rsid w:val="00C96784"/>
    <w:rsid w:val="00CC2E26"/>
    <w:rsid w:val="00CC3120"/>
    <w:rsid w:val="00CC5C24"/>
    <w:rsid w:val="00CD3084"/>
    <w:rsid w:val="00CD72E5"/>
    <w:rsid w:val="00CF1727"/>
    <w:rsid w:val="00D05778"/>
    <w:rsid w:val="00D64946"/>
    <w:rsid w:val="00D66C2F"/>
    <w:rsid w:val="00D67157"/>
    <w:rsid w:val="00D9066C"/>
    <w:rsid w:val="00DB0E04"/>
    <w:rsid w:val="00DC761C"/>
    <w:rsid w:val="00DE0A9F"/>
    <w:rsid w:val="00E10B12"/>
    <w:rsid w:val="00E14CE5"/>
    <w:rsid w:val="00E236B5"/>
    <w:rsid w:val="00E241DF"/>
    <w:rsid w:val="00E3262C"/>
    <w:rsid w:val="00E347DE"/>
    <w:rsid w:val="00E415AE"/>
    <w:rsid w:val="00E53020"/>
    <w:rsid w:val="00E548FB"/>
    <w:rsid w:val="00E65DD9"/>
    <w:rsid w:val="00E70D63"/>
    <w:rsid w:val="00E72DC1"/>
    <w:rsid w:val="00E7442B"/>
    <w:rsid w:val="00E876FD"/>
    <w:rsid w:val="00EA6EB1"/>
    <w:rsid w:val="00ED23AF"/>
    <w:rsid w:val="00ED4E5C"/>
    <w:rsid w:val="00ED5460"/>
    <w:rsid w:val="00EE179F"/>
    <w:rsid w:val="00EF3E2B"/>
    <w:rsid w:val="00EF65F6"/>
    <w:rsid w:val="00F02D7F"/>
    <w:rsid w:val="00F133FA"/>
    <w:rsid w:val="00F235A0"/>
    <w:rsid w:val="00F24CD6"/>
    <w:rsid w:val="00F33230"/>
    <w:rsid w:val="00F4288D"/>
    <w:rsid w:val="00F456D8"/>
    <w:rsid w:val="00F47E13"/>
    <w:rsid w:val="00FC2FC8"/>
    <w:rsid w:val="00FC55CC"/>
    <w:rsid w:val="00FD640D"/>
    <w:rsid w:val="00FF1DA3"/>
    <w:rsid w:val="00FF4D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6C7D"/>
  <w15:chartTrackingRefBased/>
  <w15:docId w15:val="{6479FADA-36BF-4D91-BD5E-59DB21F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63"/>
  </w:style>
  <w:style w:type="paragraph" w:styleId="Voettekst">
    <w:name w:val="footer"/>
    <w:basedOn w:val="Standaard"/>
    <w:link w:val="VoettekstChar"/>
    <w:uiPriority w:val="99"/>
    <w:unhideWhenUsed/>
    <w:rsid w:val="002A2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63"/>
  </w:style>
  <w:style w:type="character" w:styleId="Hyperlink">
    <w:name w:val="Hyperlink"/>
    <w:basedOn w:val="Standaardalinea-lettertype"/>
    <w:uiPriority w:val="99"/>
    <w:unhideWhenUsed/>
    <w:rsid w:val="00950CBD"/>
    <w:rPr>
      <w:color w:val="0563C1"/>
      <w:u w:val="single"/>
    </w:rPr>
  </w:style>
  <w:style w:type="character" w:styleId="Onopgelostemelding">
    <w:name w:val="Unresolved Mention"/>
    <w:basedOn w:val="Standaardalinea-lettertype"/>
    <w:uiPriority w:val="99"/>
    <w:semiHidden/>
    <w:unhideWhenUsed/>
    <w:rsid w:val="002C33DF"/>
    <w:rPr>
      <w:color w:val="605E5C"/>
      <w:shd w:val="clear" w:color="auto" w:fill="E1DFDD"/>
    </w:rPr>
  </w:style>
  <w:style w:type="character" w:styleId="GevolgdeHyperlink">
    <w:name w:val="FollowedHyperlink"/>
    <w:basedOn w:val="Standaardalinea-lettertype"/>
    <w:uiPriority w:val="99"/>
    <w:semiHidden/>
    <w:unhideWhenUsed/>
    <w:rsid w:val="008F0773"/>
    <w:rPr>
      <w:color w:val="954F72" w:themeColor="followedHyperlink"/>
      <w:u w:val="single"/>
    </w:rPr>
  </w:style>
  <w:style w:type="paragraph" w:styleId="Geenafstand">
    <w:name w:val="No Spacing"/>
    <w:uiPriority w:val="1"/>
    <w:qFormat/>
    <w:rsid w:val="00787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ryater.nl/eenakterfesti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52EA9D759AB40B3A32F12975C17EA" ma:contentTypeVersion="18" ma:contentTypeDescription="Een nieuw document maken." ma:contentTypeScope="" ma:versionID="1b90bc9c80df9c29eedf5f3cc4b5803a">
  <xsd:schema xmlns:xsd="http://www.w3.org/2001/XMLSchema" xmlns:xs="http://www.w3.org/2001/XMLSchema" xmlns:p="http://schemas.microsoft.com/office/2006/metadata/properties" xmlns:ns2="cbea92e5-f52f-42a5-957e-df8f7a19451f" xmlns:ns3="679369e0-24e5-49c0-b3c3-53efb3c14d58" targetNamespace="http://schemas.microsoft.com/office/2006/metadata/properties" ma:root="true" ma:fieldsID="613d16ab79b591b52e7fd667fd347321" ns2:_="" ns3:_="">
    <xsd:import namespace="cbea92e5-f52f-42a5-957e-df8f7a19451f"/>
    <xsd:import namespace="679369e0-24e5-49c0-b3c3-53efb3c14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92e5-f52f-42a5-957e-df8f7a194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b8d757-394b-4277-b991-ad2a89a5f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69e0-24e5-49c0-b3c3-53efb3c14d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d2f746-db58-45f7-9a30-84af6c667965}" ma:internalName="TaxCatchAll" ma:showField="CatchAllData" ma:web="679369e0-24e5-49c0-b3c3-53efb3c14d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9369e0-24e5-49c0-b3c3-53efb3c14d58" xsi:nil="true"/>
    <lcf76f155ced4ddcb4097134ff3c332f xmlns="cbea92e5-f52f-42a5-957e-df8f7a194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5A8B2-F2E7-4913-80E8-81AD3BB1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92e5-f52f-42a5-957e-df8f7a19451f"/>
    <ds:schemaRef ds:uri="679369e0-24e5-49c0-b3c3-53efb3c1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B341E-52FE-4B95-8C72-EF400FC630DF}">
  <ds:schemaRefs>
    <ds:schemaRef ds:uri="http://schemas.microsoft.com/sharepoint/v3/contenttype/forms"/>
  </ds:schemaRefs>
</ds:datastoreItem>
</file>

<file path=customXml/itemProps3.xml><?xml version="1.0" encoding="utf-8"?>
<ds:datastoreItem xmlns:ds="http://schemas.openxmlformats.org/officeDocument/2006/customXml" ds:itemID="{E328FFFC-6C90-48AF-940C-9D7510CDB9B9}">
  <ds:schemaRefs>
    <ds:schemaRef ds:uri="http://schemas.microsoft.com/office/2006/metadata/properties"/>
    <ds:schemaRef ds:uri="http://schemas.microsoft.com/office/infopath/2007/PartnerControls"/>
    <ds:schemaRef ds:uri="679369e0-24e5-49c0-b3c3-53efb3c14d58"/>
    <ds:schemaRef ds:uri="cbea92e5-f52f-42a5-957e-df8f7a1945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Terra | Tryater</dc:creator>
  <cp:keywords/>
  <dc:description/>
  <cp:lastModifiedBy>Nauta Kalsbeek</cp:lastModifiedBy>
  <cp:revision>2</cp:revision>
  <dcterms:created xsi:type="dcterms:W3CDTF">2026-03-16T09:03:00Z</dcterms:created>
  <dcterms:modified xsi:type="dcterms:W3CDTF">2026-03-16T09:03:00Z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0x010100A5A52EA9D759AB40B3A32F12975C17EA</vt:lpwstr>
  </property>
  <property fmtid="{D5CDD505-2E9C-101B-9397-08002B2CF9AE}" pid="3" name="MediaServiceImageTags">
    <vt:lpwstr/>
  </property>
</Properties>
</file>